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0C1D7" w14:textId="77777777" w:rsidR="0034357B" w:rsidRPr="00DD73D2" w:rsidRDefault="0034357B" w:rsidP="0034357B">
      <w:pPr>
        <w:pStyle w:val="BodyText2"/>
      </w:pPr>
      <w:r w:rsidRPr="006D1244">
        <w:rPr>
          <w:rFonts w:eastAsia="Times New Roman"/>
          <w:bCs/>
          <w:color w:val="000000"/>
          <w:sz w:val="48"/>
          <w:szCs w:val="48"/>
          <w:lang w:eastAsia="en-CA"/>
        </w:rPr>
        <w:t>Ontario</w:t>
      </w:r>
      <w:r w:rsidRPr="00DD73D2">
        <w:rPr>
          <w:rFonts w:eastAsia="Times New Roman"/>
          <w:bCs/>
          <w:color w:val="000000"/>
          <w:sz w:val="48"/>
          <w:szCs w:val="48"/>
          <w:lang w:eastAsia="en-CA"/>
        </w:rPr>
        <w:t xml:space="preserve"> — </w:t>
      </w:r>
      <w:r w:rsidRPr="006D1244">
        <w:rPr>
          <w:rFonts w:eastAsia="Times New Roman"/>
          <w:bCs/>
          <w:color w:val="000000"/>
          <w:sz w:val="48"/>
          <w:szCs w:val="48"/>
          <w:lang w:eastAsia="en-CA"/>
        </w:rPr>
        <w:t>Key</w:t>
      </w:r>
      <w:r w:rsidRPr="00DD73D2">
        <w:rPr>
          <w:rFonts w:eastAsia="Times New Roman"/>
          <w:bCs/>
          <w:color w:val="000000"/>
          <w:sz w:val="48"/>
          <w:szCs w:val="48"/>
          <w:lang w:eastAsia="en-CA"/>
        </w:rPr>
        <w:t xml:space="preserve"> </w:t>
      </w:r>
      <w:r w:rsidRPr="006D1244">
        <w:rPr>
          <w:rFonts w:eastAsia="Times New Roman"/>
          <w:bCs/>
          <w:color w:val="000000"/>
          <w:sz w:val="48"/>
          <w:szCs w:val="48"/>
          <w:lang w:eastAsia="en-CA"/>
        </w:rPr>
        <w:t>Messages</w:t>
      </w:r>
      <w:r w:rsidRPr="00DD73D2">
        <w:t xml:space="preserve"> </w:t>
      </w:r>
    </w:p>
    <w:p w14:paraId="17F91147" w14:textId="77777777" w:rsidR="0034357B" w:rsidRPr="00DD73D2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FF0000"/>
          <w:sz w:val="22"/>
          <w:szCs w:val="22"/>
          <w:lang w:val="en-US"/>
        </w:rPr>
      </w:pPr>
    </w:p>
    <w:p w14:paraId="49187ECC" w14:textId="77777777" w:rsidR="0034357B" w:rsidRPr="00DD73D2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6D1244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How</w:t>
      </w:r>
      <w:r w:rsidRPr="00DD73D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does</w:t>
      </w:r>
      <w:r w:rsidRPr="00DD73D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the</w:t>
      </w:r>
      <w:r w:rsidRPr="00DD73D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BuildForce</w:t>
      </w:r>
      <w:r w:rsidRPr="00DD73D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Canada</w:t>
      </w:r>
      <w:r w:rsidRPr="00DD73D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Labour</w:t>
      </w:r>
      <w:r w:rsidRPr="00DD73D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Market</w:t>
      </w:r>
      <w:r w:rsidRPr="00DD73D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Information</w:t>
      </w:r>
      <w:r w:rsidRPr="00DD73D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(</w:t>
      </w:r>
      <w:r w:rsidRPr="006D1244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LMI</w:t>
      </w:r>
      <w:r w:rsidRPr="00DD73D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) </w:t>
      </w:r>
      <w:r w:rsidRPr="006D1244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system</w:t>
      </w:r>
      <w:r w:rsidRPr="00DD73D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work</w:t>
      </w:r>
      <w:r w:rsidRPr="00DD73D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?</w:t>
      </w:r>
    </w:p>
    <w:p w14:paraId="4BC5462E" w14:textId="77777777" w:rsidR="0034357B" w:rsidRPr="00DD73D2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  <w:r w:rsidRPr="006D1244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The</w:t>
      </w:r>
      <w:r w:rsidRPr="00DD73D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BuildForce</w:t>
      </w:r>
      <w:r w:rsidRPr="00DD73D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Canada</w:t>
      </w:r>
      <w:r w:rsidRPr="00DD73D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LMI</w:t>
      </w:r>
      <w:r w:rsidRPr="00DD73D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system uses a scenario-based forecasting system to assess future construction labour requirements in the heavy industrial, residential, and non-residential construction markets. </w:t>
      </w:r>
    </w:p>
    <w:p w14:paraId="6A222607" w14:textId="77777777" w:rsidR="0034357B" w:rsidRPr="00DD73D2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</w:p>
    <w:p w14:paraId="3B19DA25" w14:textId="77777777" w:rsidR="0034357B" w:rsidRPr="00605B05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  <w:r w:rsidRPr="00DD73D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The system tracks 34 trades and occupations, and validates the scenario with industry stakeholders, including owners, contractors and labour groups. The information is then distilled into labour </w:t>
      </w:r>
      <w:r w:rsidRPr="00605B05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market condition rankings to help industry employers with the management of their respective human resources. </w:t>
      </w:r>
    </w:p>
    <w:p w14:paraId="69D2A417" w14:textId="77777777" w:rsidR="0034357B" w:rsidRPr="00605B05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</w:p>
    <w:p w14:paraId="0FE07A9E" w14:textId="77777777" w:rsidR="00ED21B9" w:rsidRDefault="00ED21B9" w:rsidP="00ED21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In Ontario, trades are tracked separately for each region rather than for the province as a whole: </w:t>
      </w:r>
    </w:p>
    <w:p w14:paraId="31CCBF17" w14:textId="77777777" w:rsidR="00ED21B9" w:rsidRDefault="00ED21B9" w:rsidP="00ED21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</w:p>
    <w:p w14:paraId="16CB97F8" w14:textId="77777777" w:rsidR="00ED21B9" w:rsidRDefault="00ED21B9" w:rsidP="00ED21B9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Central (26 residential trades and 31 non-residential); </w:t>
      </w:r>
    </w:p>
    <w:p w14:paraId="1B91CAEE" w14:textId="77777777" w:rsidR="00ED21B9" w:rsidRDefault="00ED21B9" w:rsidP="00ED21B9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Eastern (22 residential and 27 non-residential); </w:t>
      </w:r>
    </w:p>
    <w:p w14:paraId="4322CB07" w14:textId="77777777" w:rsidR="00ED21B9" w:rsidRDefault="00ED21B9" w:rsidP="00ED21B9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Northern (15 residential and 22 non-residential); </w:t>
      </w:r>
    </w:p>
    <w:p w14:paraId="28D398B9" w14:textId="77777777" w:rsidR="00ED21B9" w:rsidRDefault="00ED21B9" w:rsidP="00ED21B9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Southwestern (21 residential and 27 non-residential); and </w:t>
      </w:r>
    </w:p>
    <w:p w14:paraId="5896A821" w14:textId="77777777" w:rsidR="00ED21B9" w:rsidRDefault="00ED21B9" w:rsidP="00ED21B9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the Greater Toronto Area (GTA) (27 residential and 32 non-residential). </w:t>
      </w:r>
    </w:p>
    <w:p w14:paraId="26BCD94D" w14:textId="77777777" w:rsidR="00ED21B9" w:rsidRDefault="00ED21B9" w:rsidP="00ED21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</w:p>
    <w:p w14:paraId="35E9143F" w14:textId="77777777" w:rsidR="00ED21B9" w:rsidRPr="00B75162" w:rsidRDefault="00ED21B9" w:rsidP="00ED21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In cases where the workforce samples are too small, those trades are suppressed due to limited statistical reliability.</w:t>
      </w:r>
    </w:p>
    <w:p w14:paraId="559E37B5" w14:textId="77777777" w:rsidR="0034357B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</w:p>
    <w:tbl>
      <w:tblPr>
        <w:tblW w:w="8960" w:type="dxa"/>
        <w:tblLook w:val="04A0" w:firstRow="1" w:lastRow="0" w:firstColumn="1" w:lastColumn="0" w:noHBand="0" w:noVBand="1"/>
      </w:tblPr>
      <w:tblGrid>
        <w:gridCol w:w="2062"/>
        <w:gridCol w:w="806"/>
        <w:gridCol w:w="806"/>
        <w:gridCol w:w="806"/>
        <w:gridCol w:w="1120"/>
        <w:gridCol w:w="1120"/>
        <w:gridCol w:w="1120"/>
        <w:gridCol w:w="1120"/>
      </w:tblGrid>
      <w:tr w:rsidR="00ED21B9" w:rsidRPr="00DD73D2" w14:paraId="2F7F71E6" w14:textId="77777777" w:rsidTr="002F1A1A">
        <w:trPr>
          <w:trHeight w:val="300"/>
        </w:trPr>
        <w:tc>
          <w:tcPr>
            <w:tcW w:w="896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61301C" w14:textId="4277A2B9" w:rsidR="00ED21B9" w:rsidRPr="00DD73D2" w:rsidRDefault="00ED21B9" w:rsidP="00ED21B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Summary of 2020-2029 Outlook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— Province of Ontario</w:t>
            </w:r>
          </w:p>
        </w:tc>
      </w:tr>
      <w:tr w:rsidR="00ED21B9" w:rsidRPr="00DD73D2" w14:paraId="2CC4263D" w14:textId="77777777" w:rsidTr="00066CBD">
        <w:trPr>
          <w:trHeight w:val="285"/>
        </w:trPr>
        <w:tc>
          <w:tcPr>
            <w:tcW w:w="896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2E857E" w14:textId="5ED2DAC8" w:rsidR="00ED21B9" w:rsidRPr="00DD73D2" w:rsidRDefault="00ED21B9" w:rsidP="00C076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34357B" w:rsidRPr="00DD73D2" w14:paraId="771327DF" w14:textId="77777777" w:rsidTr="00C076F4">
        <w:trPr>
          <w:trHeight w:val="300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C88D" w14:textId="77777777" w:rsidR="0034357B" w:rsidRPr="00DD73D2" w:rsidRDefault="0034357B" w:rsidP="00C076F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Growth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9B3A0" w14:textId="77777777" w:rsidR="0034357B" w:rsidRPr="00DD73D2" w:rsidRDefault="0034357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Total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CB1E6" w14:textId="77777777" w:rsidR="0034357B" w:rsidRPr="00DD73D2" w:rsidRDefault="0034357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Residential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C1CE47" w14:textId="77777777" w:rsidR="0034357B" w:rsidRPr="00DD73D2" w:rsidRDefault="0034357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Non-residential</w:t>
            </w:r>
          </w:p>
        </w:tc>
      </w:tr>
      <w:tr w:rsidR="0034357B" w:rsidRPr="00DD73D2" w14:paraId="23175907" w14:textId="77777777" w:rsidTr="00C076F4">
        <w:trPr>
          <w:trHeight w:val="285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8B0D" w14:textId="77777777" w:rsidR="0034357B" w:rsidRPr="00DD73D2" w:rsidRDefault="0034357B" w:rsidP="00C076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Employment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C4113" w14:textId="77777777" w:rsidR="0034357B" w:rsidRPr="00DD73D2" w:rsidRDefault="00457958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9437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3717" w14:textId="77777777" w:rsidR="0034357B" w:rsidRPr="00DD73D2" w:rsidRDefault="00457958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5327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A3483E" w14:textId="77777777" w:rsidR="0034357B" w:rsidRPr="00DD73D2" w:rsidRDefault="00457958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4110</w:t>
            </w:r>
          </w:p>
        </w:tc>
      </w:tr>
      <w:tr w:rsidR="0034357B" w:rsidRPr="00DD73D2" w14:paraId="45BA1E4A" w14:textId="77777777" w:rsidTr="00C076F4">
        <w:trPr>
          <w:trHeight w:val="285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F279A" w14:textId="77777777" w:rsidR="0034357B" w:rsidRPr="00DD73D2" w:rsidRDefault="0034357B" w:rsidP="00C076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Labour Force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F126B" w14:textId="77777777" w:rsidR="0034357B" w:rsidRPr="00DD73D2" w:rsidRDefault="00457958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14383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53AF" w14:textId="77777777" w:rsidR="0034357B" w:rsidRPr="00DD73D2" w:rsidRDefault="00457958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7273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613EFB" w14:textId="77777777" w:rsidR="0034357B" w:rsidRPr="00DD73D2" w:rsidRDefault="00457958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7110</w:t>
            </w:r>
          </w:p>
        </w:tc>
      </w:tr>
      <w:tr w:rsidR="0034357B" w:rsidRPr="00DD73D2" w14:paraId="6B7FF97C" w14:textId="77777777" w:rsidTr="00C076F4">
        <w:trPr>
          <w:trHeight w:val="285"/>
        </w:trPr>
        <w:tc>
          <w:tcPr>
            <w:tcW w:w="20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8E782" w14:textId="77777777" w:rsidR="0034357B" w:rsidRPr="00DD73D2" w:rsidRDefault="0034357B" w:rsidP="00C076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2BEA" w14:textId="77777777" w:rsidR="0034357B" w:rsidRPr="00DD73D2" w:rsidRDefault="0034357B" w:rsidP="00C076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F60A2" w14:textId="77777777" w:rsidR="0034357B" w:rsidRPr="00DD73D2" w:rsidRDefault="0034357B" w:rsidP="00C076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22A3" w14:textId="77777777" w:rsidR="0034357B" w:rsidRPr="00DD73D2" w:rsidRDefault="0034357B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7D64" w14:textId="77777777" w:rsidR="0034357B" w:rsidRPr="00DD73D2" w:rsidRDefault="0034357B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2552" w14:textId="77777777" w:rsidR="0034357B" w:rsidRPr="00DD73D2" w:rsidRDefault="0034357B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72EA" w14:textId="77777777" w:rsidR="0034357B" w:rsidRPr="00DD73D2" w:rsidRDefault="0034357B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C4305B" w14:textId="77777777" w:rsidR="0034357B" w:rsidRPr="00DD73D2" w:rsidRDefault="0034357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34357B" w:rsidRPr="00DD73D2" w14:paraId="30E3089F" w14:textId="77777777" w:rsidTr="00C076F4">
        <w:trPr>
          <w:trHeight w:val="300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2EF94" w14:textId="77777777" w:rsidR="0034357B" w:rsidRPr="00DD73D2" w:rsidRDefault="0034357B" w:rsidP="00C076F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Hiring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B909" w14:textId="77777777" w:rsidR="0034357B" w:rsidRPr="00DD73D2" w:rsidRDefault="0034357B" w:rsidP="00C076F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77EC" w14:textId="77777777" w:rsidR="0034357B" w:rsidRPr="00DD73D2" w:rsidRDefault="0034357B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5508E" w14:textId="77777777" w:rsidR="0034357B" w:rsidRPr="00DD73D2" w:rsidRDefault="0034357B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03DCA" w14:textId="77777777" w:rsidR="0034357B" w:rsidRPr="00DD73D2" w:rsidRDefault="0034357B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55F0" w14:textId="77777777" w:rsidR="0034357B" w:rsidRPr="00DD73D2" w:rsidRDefault="0034357B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C08CB6" w14:textId="77777777" w:rsidR="0034357B" w:rsidRPr="00DD73D2" w:rsidRDefault="0034357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457958" w:rsidRPr="00DD73D2" w14:paraId="118F4E03" w14:textId="77777777" w:rsidTr="00C076F4">
        <w:trPr>
          <w:trHeight w:val="300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81D3" w14:textId="77777777" w:rsidR="00457958" w:rsidRPr="00DD73D2" w:rsidRDefault="00457958" w:rsidP="004579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Labour Force Growth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28C2" w14:textId="77777777" w:rsidR="00457958" w:rsidRPr="00DD73D2" w:rsidRDefault="00457958" w:rsidP="004579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14383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381A6" w14:textId="77777777" w:rsidR="00457958" w:rsidRPr="00DD73D2" w:rsidRDefault="00457958" w:rsidP="004579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7273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51C214" w14:textId="77777777" w:rsidR="00457958" w:rsidRPr="00DD73D2" w:rsidRDefault="00457958" w:rsidP="004579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7110</w:t>
            </w:r>
          </w:p>
        </w:tc>
      </w:tr>
      <w:tr w:rsidR="0034357B" w:rsidRPr="00DD73D2" w14:paraId="7C43F35C" w14:textId="77777777" w:rsidTr="00C076F4">
        <w:trPr>
          <w:trHeight w:val="285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8D46" w14:textId="77777777" w:rsidR="0034357B" w:rsidRPr="00DD73D2" w:rsidRDefault="0034357B" w:rsidP="00C076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Retirements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89B82" w14:textId="77777777" w:rsidR="0034357B" w:rsidRPr="00DD73D2" w:rsidRDefault="00457958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86260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A558" w14:textId="77777777" w:rsidR="0034357B" w:rsidRPr="00DD73D2" w:rsidRDefault="00457958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48528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EDCFA6" w14:textId="77777777" w:rsidR="0034357B" w:rsidRPr="00DD73D2" w:rsidRDefault="00457958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37732</w:t>
            </w:r>
          </w:p>
        </w:tc>
      </w:tr>
      <w:tr w:rsidR="0034357B" w:rsidRPr="00DD73D2" w14:paraId="5AFFADB2" w14:textId="77777777" w:rsidTr="00C076F4">
        <w:trPr>
          <w:trHeight w:val="285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5DC0B61" w14:textId="77777777" w:rsidR="0034357B" w:rsidRPr="00DD73D2" w:rsidRDefault="0034357B" w:rsidP="00C076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Hiring Requirement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5AD64EC" w14:textId="77777777" w:rsidR="0034357B" w:rsidRPr="00DD73D2" w:rsidRDefault="00457958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457958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100643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805A607" w14:textId="77777777" w:rsidR="0034357B" w:rsidRPr="00DD73D2" w:rsidRDefault="00457958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457958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55801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2BBF0A6C" w14:textId="77777777" w:rsidR="0034357B" w:rsidRPr="00DD73D2" w:rsidRDefault="00457958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457958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44842</w:t>
            </w:r>
          </w:p>
        </w:tc>
      </w:tr>
      <w:tr w:rsidR="0034357B" w:rsidRPr="00DD73D2" w14:paraId="34A61998" w14:textId="77777777" w:rsidTr="00C076F4">
        <w:trPr>
          <w:trHeight w:val="285"/>
        </w:trPr>
        <w:tc>
          <w:tcPr>
            <w:tcW w:w="20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7650D" w14:textId="77777777" w:rsidR="0034357B" w:rsidRPr="00DD73D2" w:rsidRDefault="0034357B" w:rsidP="00C076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5FF8" w14:textId="77777777" w:rsidR="0034357B" w:rsidRPr="00DD73D2" w:rsidRDefault="0034357B" w:rsidP="00C076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6212" w14:textId="77777777" w:rsidR="0034357B" w:rsidRPr="00DD73D2" w:rsidRDefault="0034357B" w:rsidP="00C076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101F" w14:textId="77777777" w:rsidR="0034357B" w:rsidRPr="00DD73D2" w:rsidRDefault="0034357B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46F52" w14:textId="77777777" w:rsidR="0034357B" w:rsidRPr="00DD73D2" w:rsidRDefault="0034357B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7282" w14:textId="77777777" w:rsidR="0034357B" w:rsidRPr="00DD73D2" w:rsidRDefault="0034357B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8B747" w14:textId="77777777" w:rsidR="0034357B" w:rsidRPr="00DD73D2" w:rsidRDefault="0034357B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7BCE4B" w14:textId="77777777" w:rsidR="0034357B" w:rsidRPr="00DD73D2" w:rsidRDefault="0034357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34357B" w:rsidRPr="00DD73D2" w14:paraId="756B8C3D" w14:textId="77777777" w:rsidTr="00C076F4">
        <w:trPr>
          <w:trHeight w:val="300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A9EB" w14:textId="77777777" w:rsidR="0034357B" w:rsidRPr="00DD73D2" w:rsidRDefault="0034357B" w:rsidP="00C076F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Recruitment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8412" w14:textId="77777777" w:rsidR="0034357B" w:rsidRPr="00DD73D2" w:rsidRDefault="0034357B" w:rsidP="00C076F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E8F5E" w14:textId="77777777" w:rsidR="0034357B" w:rsidRPr="00DD73D2" w:rsidRDefault="0034357B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EC10D" w14:textId="77777777" w:rsidR="0034357B" w:rsidRPr="00DD73D2" w:rsidRDefault="0034357B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0B02B" w14:textId="77777777" w:rsidR="0034357B" w:rsidRPr="00DD73D2" w:rsidRDefault="0034357B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32E0D" w14:textId="77777777" w:rsidR="0034357B" w:rsidRPr="00DD73D2" w:rsidRDefault="0034357B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2A7231" w14:textId="77777777" w:rsidR="0034357B" w:rsidRPr="00DD73D2" w:rsidRDefault="0034357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457958" w:rsidRPr="00DD73D2" w14:paraId="2C9B3EDD" w14:textId="77777777" w:rsidTr="00C076F4">
        <w:trPr>
          <w:trHeight w:val="285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FFED4" w14:textId="77777777" w:rsidR="00457958" w:rsidRPr="00DD73D2" w:rsidRDefault="00457958" w:rsidP="004579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Retirements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FD438" w14:textId="77777777" w:rsidR="00457958" w:rsidRPr="00DD73D2" w:rsidRDefault="00457958" w:rsidP="004579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86260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D53F1" w14:textId="77777777" w:rsidR="00457958" w:rsidRPr="00DD73D2" w:rsidRDefault="00457958" w:rsidP="004579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48528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9A1819" w14:textId="77777777" w:rsidR="00457958" w:rsidRPr="00DD73D2" w:rsidRDefault="00457958" w:rsidP="004579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37732</w:t>
            </w:r>
          </w:p>
        </w:tc>
      </w:tr>
      <w:tr w:rsidR="0034357B" w:rsidRPr="00DD73D2" w14:paraId="7CB63309" w14:textId="77777777" w:rsidTr="00C076F4">
        <w:trPr>
          <w:trHeight w:val="285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77E93" w14:textId="77777777" w:rsidR="0034357B" w:rsidRPr="00DD73D2" w:rsidRDefault="0034357B" w:rsidP="00C076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New Entrants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FA286" w14:textId="77777777" w:rsidR="0034357B" w:rsidRPr="00DD73D2" w:rsidRDefault="0040176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78866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AF58" w14:textId="77777777" w:rsidR="0034357B" w:rsidRPr="00DD73D2" w:rsidRDefault="0040176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39685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C59370" w14:textId="77777777" w:rsidR="0034357B" w:rsidRPr="00DD73D2" w:rsidRDefault="0040176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39181</w:t>
            </w:r>
          </w:p>
        </w:tc>
      </w:tr>
      <w:tr w:rsidR="0034357B" w:rsidRPr="00DD73D2" w14:paraId="6724469D" w14:textId="77777777" w:rsidTr="00C076F4">
        <w:trPr>
          <w:trHeight w:val="285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4D0CA24" w14:textId="77777777" w:rsidR="0034357B" w:rsidRPr="00DD73D2" w:rsidRDefault="0034357B" w:rsidP="00C076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Recruitment Gap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8E7BA3F" w14:textId="77777777" w:rsidR="0034357B" w:rsidRPr="00DD73D2" w:rsidRDefault="0040176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7394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CE0BD68" w14:textId="77777777" w:rsidR="0034357B" w:rsidRPr="00DD73D2" w:rsidRDefault="0040176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8843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14CF134E" w14:textId="77777777" w:rsidR="0034357B" w:rsidRPr="00DD73D2" w:rsidRDefault="0040176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-1449</w:t>
            </w:r>
          </w:p>
        </w:tc>
      </w:tr>
      <w:tr w:rsidR="0034357B" w:rsidRPr="00DD73D2" w14:paraId="5D3541A4" w14:textId="77777777" w:rsidTr="00C076F4">
        <w:trPr>
          <w:trHeight w:val="285"/>
        </w:trPr>
        <w:tc>
          <w:tcPr>
            <w:tcW w:w="20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5E679" w14:textId="77777777" w:rsidR="0034357B" w:rsidRPr="00DD73D2" w:rsidRDefault="0034357B" w:rsidP="00C076F4">
            <w:pPr>
              <w:rPr>
                <w:rFonts w:ascii="Arial Nova Cond" w:eastAsia="Times New Roman" w:hAnsi="Arial Nova Cond" w:cs="Times New Roman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 Nova Cond" w:eastAsia="Times New Roman" w:hAnsi="Arial Nova Cond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7B04F" w14:textId="77777777" w:rsidR="0034357B" w:rsidRPr="00DD73D2" w:rsidRDefault="0034357B" w:rsidP="00C076F4">
            <w:pPr>
              <w:rPr>
                <w:rFonts w:ascii="Arial Nova Cond" w:eastAsia="Times New Roman" w:hAnsi="Arial Nova Cond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3A661" w14:textId="77777777" w:rsidR="0034357B" w:rsidRPr="00DD73D2" w:rsidRDefault="0034357B" w:rsidP="00C076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2D5B8" w14:textId="77777777" w:rsidR="0034357B" w:rsidRPr="00DD73D2" w:rsidRDefault="0034357B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DBEB3" w14:textId="77777777" w:rsidR="0034357B" w:rsidRPr="00DD73D2" w:rsidRDefault="0034357B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99E1C" w14:textId="77777777" w:rsidR="0034357B" w:rsidRPr="00DD73D2" w:rsidRDefault="0034357B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8424" w14:textId="77777777" w:rsidR="0034357B" w:rsidRPr="00DD73D2" w:rsidRDefault="0034357B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614F8B" w14:textId="77777777" w:rsidR="0034357B" w:rsidRPr="00DD73D2" w:rsidRDefault="0034357B" w:rsidP="00C076F4">
            <w:pPr>
              <w:jc w:val="center"/>
              <w:rPr>
                <w:rFonts w:ascii="Arial Nova Cond" w:eastAsia="Times New Roman" w:hAnsi="Arial Nova Cond" w:cs="Times New Roman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 Nova Cond" w:eastAsia="Times New Roman" w:hAnsi="Arial Nova Cond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34357B" w:rsidRPr="00DD73D2" w14:paraId="1623D708" w14:textId="77777777" w:rsidTr="00C076F4">
        <w:trPr>
          <w:trHeight w:val="300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089E" w14:textId="77777777" w:rsidR="0034357B" w:rsidRPr="00DD73D2" w:rsidRDefault="0034357B" w:rsidP="00C076F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Mobility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7FA7" w14:textId="77777777" w:rsidR="0034357B" w:rsidRPr="00DD73D2" w:rsidRDefault="0034357B" w:rsidP="00C076F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CC83" w14:textId="77777777" w:rsidR="0034357B" w:rsidRPr="00DD73D2" w:rsidRDefault="0034357B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E82D3" w14:textId="77777777" w:rsidR="0034357B" w:rsidRPr="00DD73D2" w:rsidRDefault="0034357B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DAC33" w14:textId="77777777" w:rsidR="0034357B" w:rsidRPr="00DD73D2" w:rsidRDefault="0034357B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3E84F" w14:textId="77777777" w:rsidR="0034357B" w:rsidRPr="00DD73D2" w:rsidRDefault="0034357B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73F8FC" w14:textId="77777777" w:rsidR="0034357B" w:rsidRPr="00DD73D2" w:rsidRDefault="0034357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40176B" w:rsidRPr="00DD73D2" w14:paraId="59D1C26E" w14:textId="77777777" w:rsidTr="00C076F4">
        <w:trPr>
          <w:trHeight w:val="285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0E91" w14:textId="77777777" w:rsidR="0040176B" w:rsidRPr="00DD73D2" w:rsidRDefault="0040176B" w:rsidP="0040176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Labour Force Growth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C783" w14:textId="77777777" w:rsidR="0040176B" w:rsidRPr="00DD73D2" w:rsidRDefault="0040176B" w:rsidP="004017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14383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C9BA" w14:textId="77777777" w:rsidR="0040176B" w:rsidRPr="00DD73D2" w:rsidRDefault="0040176B" w:rsidP="004017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7273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75B5F1" w14:textId="77777777" w:rsidR="0040176B" w:rsidRPr="00DD73D2" w:rsidRDefault="0040176B" w:rsidP="004017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7110</w:t>
            </w:r>
          </w:p>
        </w:tc>
      </w:tr>
      <w:tr w:rsidR="0034357B" w:rsidRPr="00DD73D2" w14:paraId="2571DECA" w14:textId="77777777" w:rsidTr="00C076F4">
        <w:trPr>
          <w:trHeight w:val="285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CD4AB" w14:textId="77777777" w:rsidR="0034357B" w:rsidRPr="00DD73D2" w:rsidRDefault="0034357B" w:rsidP="00C076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Recruitment Gap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94BC" w14:textId="77777777" w:rsidR="0034357B" w:rsidRPr="00DD73D2" w:rsidRDefault="0040176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7394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F0B9" w14:textId="77777777" w:rsidR="0034357B" w:rsidRPr="00DD73D2" w:rsidRDefault="0040176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8843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6CCFEE" w14:textId="77777777" w:rsidR="0034357B" w:rsidRPr="00DD73D2" w:rsidRDefault="0040176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-1449</w:t>
            </w:r>
          </w:p>
        </w:tc>
      </w:tr>
      <w:tr w:rsidR="0034357B" w:rsidRPr="00DD73D2" w14:paraId="455D7D98" w14:textId="77777777" w:rsidTr="00C076F4">
        <w:trPr>
          <w:trHeight w:val="285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C7CB2A4" w14:textId="77777777" w:rsidR="0034357B" w:rsidRPr="00DD73D2" w:rsidRDefault="0034357B" w:rsidP="00C076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Mobility Requirement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6DE0D73" w14:textId="77777777" w:rsidR="0034357B" w:rsidRPr="00DD73D2" w:rsidRDefault="0040176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21777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FB6E6BE" w14:textId="77777777" w:rsidR="0034357B" w:rsidRPr="00DD73D2" w:rsidRDefault="0040176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16116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66BEEB80" w14:textId="77777777" w:rsidR="0034357B" w:rsidRPr="00DD73D2" w:rsidRDefault="0040176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5661</w:t>
            </w:r>
          </w:p>
        </w:tc>
      </w:tr>
      <w:tr w:rsidR="0034357B" w:rsidRPr="00DD73D2" w14:paraId="7E0FC4B5" w14:textId="77777777" w:rsidTr="00C076F4">
        <w:trPr>
          <w:trHeight w:val="293"/>
        </w:trPr>
        <w:tc>
          <w:tcPr>
            <w:tcW w:w="8960" w:type="dxa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A7FFDE" w14:textId="77777777" w:rsidR="0034357B" w:rsidRPr="00DD73D2" w:rsidRDefault="0034357B" w:rsidP="00C076F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*Totals reported are based on actual numbers and may vary slightly from the rounded totals used in the Highlight reports and press releases.</w:t>
            </w:r>
          </w:p>
        </w:tc>
      </w:tr>
      <w:tr w:rsidR="0034357B" w:rsidRPr="00DD73D2" w14:paraId="45238A64" w14:textId="77777777" w:rsidTr="00C076F4">
        <w:trPr>
          <w:trHeight w:val="293"/>
        </w:trPr>
        <w:tc>
          <w:tcPr>
            <w:tcW w:w="8960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FA4485" w14:textId="77777777" w:rsidR="0034357B" w:rsidRPr="00DD73D2" w:rsidRDefault="0034357B" w:rsidP="00C076F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</w:tbl>
    <w:p w14:paraId="6A113C17" w14:textId="77777777" w:rsidR="00ED21B9" w:rsidRDefault="00ED21B9">
      <w:pPr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br w:type="page"/>
      </w:r>
    </w:p>
    <w:p w14:paraId="790B253B" w14:textId="19F1BDF6" w:rsidR="0034357B" w:rsidRPr="00605B05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6D1244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lastRenderedPageBreak/>
        <w:t>What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is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the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expected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OVERALL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labour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demand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to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the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end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of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the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2020-2029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provincial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forecast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period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?</w:t>
      </w:r>
    </w:p>
    <w:p w14:paraId="3BA0390D" w14:textId="77777777" w:rsidR="005B5DE4" w:rsidRDefault="005B5DE4" w:rsidP="005B5D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u w:color="0070C0"/>
          <w:lang w:val="en-US"/>
        </w:rPr>
      </w:pPr>
      <w:r w:rsidRPr="006D1244">
        <w:rPr>
          <w:rFonts w:ascii="Arial" w:hAnsi="Arial" w:cs="Arial"/>
          <w:sz w:val="22"/>
          <w:szCs w:val="22"/>
          <w:lang w:val="en-US"/>
        </w:rPr>
        <w:t>The</w:t>
      </w:r>
      <w:r w:rsidRPr="00605B05">
        <w:rPr>
          <w:rFonts w:ascii="Arial" w:hAnsi="Arial" w:cs="Arial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lang w:val="en-US"/>
        </w:rPr>
        <w:t>Ontario</w:t>
      </w:r>
      <w:r w:rsidRPr="00605B05">
        <w:rPr>
          <w:rFonts w:ascii="Arial" w:hAnsi="Arial" w:cs="Arial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lang w:val="en-US"/>
        </w:rPr>
        <w:t>construction</w:t>
      </w:r>
      <w:r w:rsidRPr="00605B05">
        <w:rPr>
          <w:rFonts w:ascii="Arial" w:hAnsi="Arial" w:cs="Arial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lang w:val="en-US"/>
        </w:rPr>
        <w:t>and</w:t>
      </w:r>
      <w:r w:rsidRPr="00605B05">
        <w:rPr>
          <w:rFonts w:ascii="Arial" w:hAnsi="Arial" w:cs="Arial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lang w:val="en-US"/>
        </w:rPr>
        <w:t>maintenance</w:t>
      </w:r>
      <w:r w:rsidRPr="00605B05">
        <w:rPr>
          <w:rFonts w:ascii="Arial" w:hAnsi="Arial" w:cs="Arial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lang w:val="en-US"/>
        </w:rPr>
        <w:t>sector</w:t>
      </w:r>
      <w:r w:rsidRPr="00605B05">
        <w:rPr>
          <w:rFonts w:ascii="Arial" w:hAnsi="Arial" w:cs="Arial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lang w:val="en-US"/>
        </w:rPr>
        <w:t>continues</w:t>
      </w:r>
      <w:r w:rsidRPr="00605B05">
        <w:rPr>
          <w:rFonts w:ascii="Arial" w:hAnsi="Arial" w:cs="Arial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lang w:val="en-US"/>
        </w:rPr>
        <w:t>to</w:t>
      </w:r>
      <w:r w:rsidRPr="00605B05">
        <w:rPr>
          <w:rFonts w:ascii="Arial" w:hAnsi="Arial" w:cs="Arial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lang w:val="en-US"/>
        </w:rPr>
        <w:t>operate</w:t>
      </w:r>
      <w:r w:rsidRPr="00605B05">
        <w:rPr>
          <w:rFonts w:ascii="Arial" w:hAnsi="Arial" w:cs="Arial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lang w:val="en-US"/>
        </w:rPr>
        <w:t>at</w:t>
      </w:r>
      <w:r w:rsidRPr="00605B05">
        <w:rPr>
          <w:rFonts w:ascii="Arial" w:hAnsi="Arial" w:cs="Arial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lang w:val="en-US"/>
        </w:rPr>
        <w:t>close</w:t>
      </w:r>
      <w:r w:rsidRPr="00605B05">
        <w:rPr>
          <w:rFonts w:ascii="Arial" w:hAnsi="Arial" w:cs="Arial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lang w:val="en-US"/>
        </w:rPr>
        <w:t>to</w:t>
      </w:r>
      <w:r w:rsidRPr="00605B05">
        <w:rPr>
          <w:rFonts w:ascii="Arial" w:hAnsi="Arial" w:cs="Arial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lang w:val="en-US"/>
        </w:rPr>
        <w:t>full</w:t>
      </w:r>
      <w:r w:rsidRPr="00605B05">
        <w:rPr>
          <w:rFonts w:ascii="Arial" w:hAnsi="Arial" w:cs="Arial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lang w:val="en-US"/>
        </w:rPr>
        <w:t>capacity</w:t>
      </w:r>
      <w:r w:rsidRPr="00605B05">
        <w:rPr>
          <w:rFonts w:ascii="Arial" w:hAnsi="Arial" w:cs="Arial"/>
          <w:sz w:val="22"/>
          <w:szCs w:val="22"/>
          <w:lang w:val="en-US"/>
        </w:rPr>
        <w:t xml:space="preserve">. </w:t>
      </w:r>
      <w:r w:rsidRPr="006D1244">
        <w:rPr>
          <w:rFonts w:ascii="Arial" w:hAnsi="Arial" w:cs="Arial"/>
          <w:sz w:val="22"/>
          <w:szCs w:val="22"/>
          <w:lang w:val="en-US"/>
        </w:rPr>
        <w:t>The</w:t>
      </w:r>
      <w:r w:rsidRPr="00605B05">
        <w:rPr>
          <w:rFonts w:ascii="Arial" w:hAnsi="Arial" w:cs="Arial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lang w:val="en-US"/>
        </w:rPr>
        <w:t>industry</w:t>
      </w:r>
      <w:r w:rsidRPr="00605B05">
        <w:rPr>
          <w:rFonts w:ascii="Arial" w:hAnsi="Arial" w:cs="Arial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lang w:val="en-US"/>
        </w:rPr>
        <w:t>will</w:t>
      </w:r>
      <w:r w:rsidRPr="00605B05">
        <w:rPr>
          <w:rFonts w:ascii="Arial" w:hAnsi="Arial" w:cs="Arial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lang w:val="en-US"/>
        </w:rPr>
        <w:t>need</w:t>
      </w:r>
      <w:r w:rsidRPr="00605B05">
        <w:rPr>
          <w:rFonts w:ascii="Arial" w:hAnsi="Arial" w:cs="Arial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lang w:val="en-US"/>
        </w:rPr>
        <w:t>to</w:t>
      </w:r>
      <w:r w:rsidRPr="00605B05">
        <w:rPr>
          <w:rFonts w:ascii="Arial" w:hAnsi="Arial" w:cs="Arial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lang w:val="en-US"/>
        </w:rPr>
        <w:t>hire</w:t>
      </w:r>
      <w:r w:rsidRPr="00605B05">
        <w:rPr>
          <w:rFonts w:ascii="Arial" w:hAnsi="Arial" w:cs="Arial"/>
          <w:sz w:val="22"/>
          <w:szCs w:val="22"/>
          <w:lang w:val="en-US"/>
        </w:rPr>
        <w:t xml:space="preserve">, </w:t>
      </w:r>
      <w:r w:rsidRPr="006D1244">
        <w:rPr>
          <w:rFonts w:ascii="Arial" w:hAnsi="Arial" w:cs="Arial"/>
          <w:sz w:val="22"/>
          <w:szCs w:val="22"/>
          <w:lang w:val="en-US"/>
        </w:rPr>
        <w:t>train</w:t>
      </w:r>
      <w:r w:rsidRPr="00605B05">
        <w:rPr>
          <w:rFonts w:ascii="Arial" w:hAnsi="Arial" w:cs="Arial"/>
          <w:sz w:val="22"/>
          <w:szCs w:val="22"/>
          <w:lang w:val="en-US"/>
        </w:rPr>
        <w:t xml:space="preserve">, </w:t>
      </w:r>
      <w:r w:rsidRPr="006D1244">
        <w:rPr>
          <w:rFonts w:ascii="Arial" w:hAnsi="Arial" w:cs="Arial"/>
          <w:sz w:val="22"/>
          <w:szCs w:val="22"/>
          <w:lang w:val="en-US"/>
        </w:rPr>
        <w:t>and</w:t>
      </w:r>
      <w:r w:rsidRPr="00605B05">
        <w:rPr>
          <w:rFonts w:ascii="Arial" w:hAnsi="Arial" w:cs="Arial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lang w:val="en-US"/>
        </w:rPr>
        <w:t>retain</w:t>
      </w:r>
      <w:r w:rsidRPr="00605B05">
        <w:rPr>
          <w:rFonts w:ascii="Arial" w:hAnsi="Arial" w:cs="Arial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lang w:val="en-US"/>
        </w:rPr>
        <w:t>almost</w:t>
      </w:r>
      <w:r w:rsidRPr="00605B05">
        <w:rPr>
          <w:rFonts w:ascii="Arial" w:hAnsi="Arial" w:cs="Arial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lang w:val="en-US"/>
        </w:rPr>
        <w:t>100,000</w:t>
      </w:r>
      <w:r w:rsidRPr="00605B05">
        <w:rPr>
          <w:rFonts w:ascii="Arial" w:hAnsi="Arial" w:cs="Arial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lang w:val="en-US"/>
        </w:rPr>
        <w:t>additional</w:t>
      </w:r>
      <w:r w:rsidRPr="00605B05">
        <w:rPr>
          <w:rFonts w:ascii="Arial" w:hAnsi="Arial" w:cs="Arial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lang w:val="en-US"/>
        </w:rPr>
        <w:t>workers</w:t>
      </w:r>
      <w:r w:rsidRPr="00605B05">
        <w:rPr>
          <w:rFonts w:ascii="Arial" w:hAnsi="Arial" w:cs="Arial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lang w:val="en-US"/>
        </w:rPr>
        <w:t>to</w:t>
      </w:r>
      <w:r w:rsidRPr="00605B05">
        <w:rPr>
          <w:rFonts w:ascii="Arial" w:hAnsi="Arial" w:cs="Arial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lang w:val="en-US"/>
        </w:rPr>
        <w:t>keep</w:t>
      </w:r>
      <w:r w:rsidRPr="00605B05">
        <w:rPr>
          <w:rFonts w:ascii="Arial" w:hAnsi="Arial" w:cs="Arial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lang w:val="en-US"/>
        </w:rPr>
        <w:t>pace</w:t>
      </w:r>
      <w:r w:rsidRPr="00605B05">
        <w:rPr>
          <w:rFonts w:ascii="Arial" w:hAnsi="Arial" w:cs="Arial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lang w:val="en-US"/>
        </w:rPr>
        <w:t>with</w:t>
      </w:r>
      <w:r w:rsidRPr="00605B05">
        <w:rPr>
          <w:rFonts w:ascii="Arial" w:hAnsi="Arial" w:cs="Arial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lang w:val="en-US"/>
        </w:rPr>
        <w:t>expected</w:t>
      </w:r>
      <w:r w:rsidRPr="00605B05">
        <w:rPr>
          <w:rFonts w:ascii="Arial" w:hAnsi="Arial" w:cs="Arial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lang w:val="en-US"/>
        </w:rPr>
        <w:t>demand</w:t>
      </w:r>
      <w:r w:rsidRPr="00605B05">
        <w:rPr>
          <w:rFonts w:ascii="Arial" w:hAnsi="Arial" w:cs="Arial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lang w:val="en-US"/>
        </w:rPr>
        <w:t>growth</w:t>
      </w:r>
      <w:r w:rsidRPr="00605B05">
        <w:rPr>
          <w:rFonts w:ascii="Arial" w:hAnsi="Arial" w:cs="Arial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lang w:val="en-US"/>
        </w:rPr>
        <w:t>and</w:t>
      </w:r>
      <w:r w:rsidRPr="00605B05">
        <w:rPr>
          <w:rFonts w:ascii="Arial" w:hAnsi="Arial" w:cs="Arial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lang w:val="en-US"/>
        </w:rPr>
        <w:t>record</w:t>
      </w:r>
      <w:r w:rsidRPr="00605B05">
        <w:rPr>
          <w:rFonts w:ascii="Arial" w:hAnsi="Arial" w:cs="Arial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lang w:val="en-US"/>
        </w:rPr>
        <w:t>retirements</w:t>
      </w:r>
      <w:r w:rsidRPr="00605B05">
        <w:rPr>
          <w:rFonts w:ascii="Arial" w:hAnsi="Arial" w:cs="Arial"/>
          <w:sz w:val="22"/>
          <w:szCs w:val="22"/>
          <w:lang w:val="en-US"/>
        </w:rPr>
        <w:t xml:space="preserve">. </w:t>
      </w:r>
      <w:r w:rsidRPr="006D1244">
        <w:rPr>
          <w:rFonts w:ascii="Arial" w:hAnsi="Arial" w:cs="Arial"/>
          <w:sz w:val="22"/>
          <w:szCs w:val="22"/>
          <w:lang w:val="en-US"/>
        </w:rPr>
        <w:t>The</w:t>
      </w:r>
      <w:r w:rsidRPr="00605B05">
        <w:rPr>
          <w:rFonts w:ascii="Arial" w:hAnsi="Arial" w:cs="Arial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lang w:val="en-US"/>
        </w:rPr>
        <w:t>province</w:t>
      </w:r>
      <w:r w:rsidRPr="00605B05">
        <w:rPr>
          <w:rFonts w:ascii="Arial" w:hAnsi="Arial" w:cs="Arial"/>
          <w:sz w:val="22"/>
          <w:szCs w:val="22"/>
          <w:lang w:val="en-US"/>
        </w:rPr>
        <w:t xml:space="preserve"> </w:t>
      </w:r>
      <w:r w:rsidR="005823AC" w:rsidRPr="006D1244">
        <w:rPr>
          <w:rFonts w:ascii="Arial" w:hAnsi="Arial" w:cs="Arial"/>
          <w:sz w:val="22"/>
          <w:szCs w:val="22"/>
          <w:lang w:val="en-US"/>
        </w:rPr>
        <w:t>is</w:t>
      </w:r>
      <w:r w:rsidR="005823AC">
        <w:rPr>
          <w:rFonts w:ascii="Arial" w:hAnsi="Arial" w:cs="Arial"/>
          <w:sz w:val="22"/>
          <w:szCs w:val="22"/>
          <w:lang w:val="en-US"/>
        </w:rPr>
        <w:t xml:space="preserve"> </w:t>
      </w:r>
      <w:r w:rsidR="005823AC" w:rsidRPr="006D1244">
        <w:rPr>
          <w:rFonts w:ascii="Arial" w:hAnsi="Arial" w:cs="Arial"/>
          <w:sz w:val="22"/>
          <w:szCs w:val="22"/>
          <w:lang w:val="en-US"/>
        </w:rPr>
        <w:t>expected</w:t>
      </w:r>
      <w:r w:rsidR="005823AC">
        <w:rPr>
          <w:rFonts w:ascii="Arial" w:hAnsi="Arial" w:cs="Arial"/>
          <w:sz w:val="22"/>
          <w:szCs w:val="22"/>
          <w:lang w:val="en-US"/>
        </w:rPr>
        <w:t xml:space="preserve"> </w:t>
      </w:r>
      <w:r w:rsidR="005823AC" w:rsidRPr="006D1244">
        <w:rPr>
          <w:rFonts w:ascii="Arial" w:hAnsi="Arial" w:cs="Arial"/>
          <w:sz w:val="22"/>
          <w:szCs w:val="22"/>
          <w:lang w:val="en-US"/>
        </w:rPr>
        <w:t>to</w:t>
      </w:r>
      <w:r w:rsidR="005823AC">
        <w:rPr>
          <w:rFonts w:ascii="Arial" w:hAnsi="Arial" w:cs="Arial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lang w:val="en-US"/>
        </w:rPr>
        <w:t>experience</w:t>
      </w:r>
      <w:r w:rsidRPr="00605B05">
        <w:rPr>
          <w:rFonts w:ascii="Arial" w:hAnsi="Arial" w:cs="Arial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lang w:val="en-US"/>
        </w:rPr>
        <w:t>two</w:t>
      </w:r>
      <w:r w:rsidRPr="00605B05">
        <w:rPr>
          <w:rFonts w:ascii="Arial" w:hAnsi="Arial" w:cs="Arial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lang w:val="en-US"/>
        </w:rPr>
        <w:t>labour</w:t>
      </w:r>
      <w:r w:rsidRPr="00605B05">
        <w:rPr>
          <w:rFonts w:ascii="Arial" w:hAnsi="Arial" w:cs="Arial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lang w:val="en-US"/>
        </w:rPr>
        <w:t>demand</w:t>
      </w:r>
      <w:r w:rsidRPr="00605B05">
        <w:rPr>
          <w:rFonts w:ascii="Arial" w:hAnsi="Arial" w:cs="Arial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lang w:val="en-US"/>
        </w:rPr>
        <w:t>peaks</w:t>
      </w:r>
      <w:r w:rsidRPr="00605B05">
        <w:rPr>
          <w:rFonts w:ascii="Arial" w:hAnsi="Arial" w:cs="Arial"/>
          <w:sz w:val="22"/>
          <w:szCs w:val="22"/>
          <w:lang w:val="en-US"/>
        </w:rPr>
        <w:t>,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the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first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in 2020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and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the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second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in 2026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.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Construction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employment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will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rise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by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just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over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23,000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workers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by 2026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before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receding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by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close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to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13,600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workers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as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major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projects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wind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down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>.</w:t>
      </w:r>
    </w:p>
    <w:p w14:paraId="0CB981DD" w14:textId="77777777" w:rsidR="005823AC" w:rsidRDefault="005823AC" w:rsidP="005B5D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u w:color="0070C0"/>
          <w:lang w:val="en-US"/>
        </w:rPr>
      </w:pPr>
    </w:p>
    <w:p w14:paraId="43B7C278" w14:textId="77777777" w:rsidR="005823AC" w:rsidRPr="00605B05" w:rsidRDefault="005823AC" w:rsidP="005823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u w:color="0070C0"/>
          <w:lang w:val="en-US"/>
        </w:rPr>
      </w:pPr>
      <w:r w:rsidRPr="006D1244">
        <w:rPr>
          <w:rFonts w:ascii="Arial" w:hAnsi="Arial" w:cs="Arial"/>
          <w:sz w:val="22"/>
          <w:szCs w:val="22"/>
          <w:u w:color="0070C0"/>
          <w:lang w:val="en-US"/>
        </w:rPr>
        <w:t>The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labour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force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is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expected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to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expand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by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almost</w:t>
      </w:r>
      <w:r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14,400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workers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by 2029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>.</w:t>
      </w:r>
    </w:p>
    <w:p w14:paraId="7BAC3E7F" w14:textId="77777777" w:rsidR="005B5DE4" w:rsidRPr="00605B05" w:rsidRDefault="005B5DE4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  <w:u w:color="0000FF"/>
        </w:rPr>
      </w:pPr>
    </w:p>
    <w:p w14:paraId="19E6843A" w14:textId="77777777" w:rsidR="0034357B" w:rsidRPr="00605B05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  <w:u w:color="0000FF"/>
        </w:rPr>
      </w:pPr>
      <w:r w:rsidRPr="006D1244">
        <w:rPr>
          <w:rFonts w:ascii="Arial" w:hAnsi="Arial" w:cs="Arial"/>
          <w:b/>
          <w:color w:val="000000" w:themeColor="text1"/>
          <w:sz w:val="22"/>
          <w:szCs w:val="22"/>
          <w:u w:color="0000FF"/>
        </w:rPr>
        <w:t>What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u w:color="0000FF"/>
        </w:rPr>
        <w:t xml:space="preserve"> </w:t>
      </w:r>
      <w:r w:rsidRPr="006D1244">
        <w:rPr>
          <w:rFonts w:ascii="Arial" w:hAnsi="Arial" w:cs="Arial"/>
          <w:b/>
          <w:color w:val="000000" w:themeColor="text1"/>
          <w:sz w:val="22"/>
          <w:szCs w:val="22"/>
          <w:u w:color="0000FF"/>
        </w:rPr>
        <w:t>does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u w:color="0000FF"/>
        </w:rPr>
        <w:t xml:space="preserve"> </w:t>
      </w:r>
      <w:r w:rsidRPr="006D1244">
        <w:rPr>
          <w:rFonts w:ascii="Arial" w:hAnsi="Arial" w:cs="Arial"/>
          <w:b/>
          <w:color w:val="000000" w:themeColor="text1"/>
          <w:sz w:val="22"/>
          <w:szCs w:val="22"/>
          <w:u w:color="0000FF"/>
        </w:rPr>
        <w:t>the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u w:color="0000FF"/>
        </w:rPr>
        <w:t xml:space="preserve"> </w:t>
      </w:r>
      <w:r w:rsidRPr="006D1244">
        <w:rPr>
          <w:rFonts w:ascii="Arial" w:hAnsi="Arial" w:cs="Arial"/>
          <w:b/>
          <w:color w:val="000000" w:themeColor="text1"/>
          <w:sz w:val="22"/>
          <w:szCs w:val="22"/>
          <w:u w:color="0000FF"/>
        </w:rPr>
        <w:t>provincial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u w:color="0000FF"/>
        </w:rPr>
        <w:t xml:space="preserve"> </w:t>
      </w:r>
      <w:r w:rsidRPr="006D1244">
        <w:rPr>
          <w:rFonts w:ascii="Arial" w:hAnsi="Arial" w:cs="Arial"/>
          <w:b/>
          <w:color w:val="000000" w:themeColor="text1"/>
          <w:sz w:val="22"/>
          <w:szCs w:val="22"/>
          <w:u w:color="0000FF"/>
        </w:rPr>
        <w:t>NON-RESIDENTIAL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u w:color="0000FF"/>
        </w:rPr>
        <w:t xml:space="preserve"> </w:t>
      </w:r>
      <w:r w:rsidRPr="006D1244">
        <w:rPr>
          <w:rFonts w:ascii="Arial" w:hAnsi="Arial" w:cs="Arial"/>
          <w:b/>
          <w:color w:val="000000" w:themeColor="text1"/>
          <w:sz w:val="22"/>
          <w:szCs w:val="22"/>
          <w:u w:color="0000FF"/>
        </w:rPr>
        <w:t>labour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u w:color="0000FF"/>
        </w:rPr>
        <w:t xml:space="preserve"> </w:t>
      </w:r>
      <w:r w:rsidRPr="006D1244">
        <w:rPr>
          <w:rFonts w:ascii="Arial" w:hAnsi="Arial" w:cs="Arial"/>
          <w:b/>
          <w:color w:val="000000" w:themeColor="text1"/>
          <w:sz w:val="22"/>
          <w:szCs w:val="22"/>
          <w:u w:color="0000FF"/>
        </w:rPr>
        <w:t>market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u w:color="0000FF"/>
        </w:rPr>
        <w:t xml:space="preserve"> </w:t>
      </w:r>
      <w:r w:rsidRPr="006D1244">
        <w:rPr>
          <w:rFonts w:ascii="Arial" w:hAnsi="Arial" w:cs="Arial"/>
          <w:b/>
          <w:color w:val="000000" w:themeColor="text1"/>
          <w:sz w:val="22"/>
          <w:szCs w:val="22"/>
          <w:u w:color="0000FF"/>
        </w:rPr>
        <w:t>look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u w:color="0000FF"/>
        </w:rPr>
        <w:t xml:space="preserve"> </w:t>
      </w:r>
      <w:r w:rsidRPr="006D1244">
        <w:rPr>
          <w:rFonts w:ascii="Arial" w:hAnsi="Arial" w:cs="Arial"/>
          <w:b/>
          <w:color w:val="000000" w:themeColor="text1"/>
          <w:sz w:val="22"/>
          <w:szCs w:val="22"/>
          <w:u w:color="0000FF"/>
        </w:rPr>
        <w:t>like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u w:color="0000FF"/>
        </w:rPr>
        <w:t xml:space="preserve"> </w:t>
      </w:r>
      <w:r w:rsidRPr="006D1244">
        <w:rPr>
          <w:rFonts w:ascii="Arial" w:hAnsi="Arial" w:cs="Arial"/>
          <w:b/>
          <w:color w:val="000000" w:themeColor="text1"/>
          <w:sz w:val="22"/>
          <w:szCs w:val="22"/>
          <w:u w:color="0000FF"/>
        </w:rPr>
        <w:t>to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u w:color="0000FF"/>
        </w:rPr>
        <w:t xml:space="preserve"> </w:t>
      </w:r>
      <w:r w:rsidRPr="006D1244">
        <w:rPr>
          <w:rFonts w:ascii="Arial" w:hAnsi="Arial" w:cs="Arial"/>
          <w:b/>
          <w:color w:val="000000" w:themeColor="text1"/>
          <w:sz w:val="22"/>
          <w:szCs w:val="22"/>
          <w:u w:color="0000FF"/>
        </w:rPr>
        <w:t>2029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u w:color="0000FF"/>
        </w:rPr>
        <w:t>?</w:t>
      </w:r>
    </w:p>
    <w:p w14:paraId="3B6B62BD" w14:textId="77777777" w:rsidR="0041304A" w:rsidRPr="00605B05" w:rsidRDefault="0041304A" w:rsidP="0041304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u w:color="0070C0"/>
          <w:lang w:val="en-US"/>
        </w:rPr>
      </w:pPr>
      <w:r w:rsidRPr="006D1244">
        <w:rPr>
          <w:rFonts w:ascii="Arial" w:hAnsi="Arial" w:cs="Arial"/>
          <w:sz w:val="22"/>
          <w:szCs w:val="22"/>
          <w:u w:color="0070C0"/>
          <w:lang w:val="en-US"/>
        </w:rPr>
        <w:t>The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non-residential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sector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will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be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the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primary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driver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of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labour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market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peaks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.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The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2020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peak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is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driven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by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major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public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transportation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projects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,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institutional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building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construction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and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modernization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,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and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overlapping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demands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from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two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major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nuclear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refurbishment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projects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in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the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GTA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and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Southwestern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Ontario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. </w:t>
      </w:r>
    </w:p>
    <w:p w14:paraId="21B7B2F2" w14:textId="77777777" w:rsidR="0034357B" w:rsidRPr="00605B05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F58AFEE" w14:textId="77777777" w:rsidR="0041304A" w:rsidRPr="00605B05" w:rsidRDefault="0041304A" w:rsidP="0041304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u w:color="0070C0"/>
          <w:lang w:val="en-US"/>
        </w:rPr>
      </w:pPr>
      <w:r w:rsidRPr="006D1244">
        <w:rPr>
          <w:rFonts w:ascii="Arial" w:hAnsi="Arial" w:cs="Arial"/>
          <w:sz w:val="22"/>
          <w:szCs w:val="22"/>
          <w:u w:color="0070C0"/>
          <w:lang w:val="en-US"/>
        </w:rPr>
        <w:t>The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non-residential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labour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force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is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expected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to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expand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by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more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than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7,</w:t>
      </w:r>
      <w:r w:rsidR="005823AC" w:rsidRPr="006D1244">
        <w:rPr>
          <w:rFonts w:ascii="Arial" w:hAnsi="Arial" w:cs="Arial"/>
          <w:sz w:val="22"/>
          <w:szCs w:val="22"/>
          <w:u w:color="0070C0"/>
          <w:lang w:val="en-US"/>
        </w:rPr>
        <w:t>0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00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workers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by 2029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>.</w:t>
      </w:r>
    </w:p>
    <w:p w14:paraId="2861F1EA" w14:textId="77777777" w:rsidR="0034357B" w:rsidRPr="00605B05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  <w:lang w:val="en-US"/>
        </w:rPr>
      </w:pPr>
    </w:p>
    <w:p w14:paraId="508A572D" w14:textId="77777777" w:rsidR="0034357B" w:rsidRPr="00605B05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6D1244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What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does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the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provincial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RESIDENTIAL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labour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market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look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like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to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2029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?</w:t>
      </w:r>
    </w:p>
    <w:p w14:paraId="663F49E3" w14:textId="77777777" w:rsidR="0041304A" w:rsidRPr="00605B05" w:rsidRDefault="0041304A" w:rsidP="0041304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u w:color="0070C0"/>
          <w:lang w:val="en-US"/>
        </w:rPr>
      </w:pPr>
      <w:r w:rsidRPr="006D1244">
        <w:rPr>
          <w:rFonts w:ascii="Arial" w:hAnsi="Arial" w:cs="Arial"/>
          <w:sz w:val="22"/>
          <w:szCs w:val="22"/>
          <w:u w:color="0070C0"/>
          <w:lang w:val="en-US"/>
        </w:rPr>
        <w:t>Activity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in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the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residential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sector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slowed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in 2019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,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but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a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recovery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in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low-rise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single-family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home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starts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may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commence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in 2020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and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lead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to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a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further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upward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swing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in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overall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housing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starts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over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the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decade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.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Renovation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activity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is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expected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to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grow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at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a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modest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pace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over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the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decade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from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current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high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levels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,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with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total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residential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employment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projected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to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rise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by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8,900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through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2026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,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before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moderating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>.</w:t>
      </w:r>
    </w:p>
    <w:p w14:paraId="250282ED" w14:textId="77777777" w:rsidR="0041304A" w:rsidRPr="00605B05" w:rsidRDefault="0041304A" w:rsidP="0041304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u w:color="0070C0"/>
          <w:lang w:val="en-US"/>
        </w:rPr>
      </w:pPr>
    </w:p>
    <w:p w14:paraId="6C65826E" w14:textId="77777777" w:rsidR="0041304A" w:rsidRPr="00605B05" w:rsidRDefault="0041304A" w:rsidP="0041304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u w:color="0070C0"/>
          <w:lang w:val="en-US"/>
        </w:rPr>
      </w:pPr>
      <w:r w:rsidRPr="006D1244">
        <w:rPr>
          <w:rFonts w:ascii="Arial" w:hAnsi="Arial" w:cs="Arial"/>
          <w:sz w:val="22"/>
          <w:szCs w:val="22"/>
          <w:u w:color="0070C0"/>
          <w:lang w:val="en-US"/>
        </w:rPr>
        <w:t>The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residential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labour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force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is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anticipated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to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expand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by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nearly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7,300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workers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6D1244">
        <w:rPr>
          <w:rFonts w:ascii="Arial" w:hAnsi="Arial" w:cs="Arial"/>
          <w:sz w:val="22"/>
          <w:szCs w:val="22"/>
          <w:u w:color="0070C0"/>
          <w:lang w:val="en-US"/>
        </w:rPr>
        <w:t>by 2029</w:t>
      </w:r>
      <w:r w:rsidRPr="00605B05">
        <w:rPr>
          <w:rFonts w:ascii="Arial" w:hAnsi="Arial" w:cs="Arial"/>
          <w:sz w:val="22"/>
          <w:szCs w:val="22"/>
          <w:u w:color="0070C0"/>
          <w:lang w:val="en-US"/>
        </w:rPr>
        <w:t>.</w:t>
      </w:r>
    </w:p>
    <w:p w14:paraId="0D49A8FB" w14:textId="77777777" w:rsidR="0034357B" w:rsidRPr="00605B05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</w:p>
    <w:p w14:paraId="5DE451C4" w14:textId="77777777" w:rsidR="0034357B" w:rsidRPr="00605B05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</w:pPr>
      <w:r w:rsidRPr="006D1244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>How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6D1244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>many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6D1244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>construction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6D1244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>workers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6D1244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>are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6D1244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>expected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6D1244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>to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6D1244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>retire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6D1244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>across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784BE7" w:rsidRPr="006D1244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>Ontario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6D1244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>during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6D1244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>the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6D1244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>scenario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6D1244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>period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>?</w:t>
      </w:r>
    </w:p>
    <w:p w14:paraId="1B21A8F8" w14:textId="59EA04BC" w:rsidR="0034357B" w:rsidRPr="00605B05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6D1244">
        <w:rPr>
          <w:rFonts w:ascii="Arial" w:hAnsi="Arial" w:cs="Arial"/>
          <w:color w:val="000000" w:themeColor="text1"/>
          <w:sz w:val="22"/>
          <w:szCs w:val="22"/>
        </w:rPr>
        <w:t>About</w:t>
      </w:r>
      <w:r w:rsidRPr="00605B0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84BE7" w:rsidRPr="006D1244">
        <w:rPr>
          <w:rFonts w:ascii="Arial" w:hAnsi="Arial" w:cs="Arial"/>
          <w:color w:val="000000" w:themeColor="text1"/>
          <w:sz w:val="22"/>
          <w:szCs w:val="22"/>
        </w:rPr>
        <w:t>86,</w:t>
      </w:r>
      <w:r w:rsidR="006D1244" w:rsidRPr="006D1244">
        <w:rPr>
          <w:rFonts w:ascii="Arial" w:hAnsi="Arial" w:cs="Arial"/>
          <w:color w:val="000000" w:themeColor="text1"/>
          <w:sz w:val="22"/>
          <w:szCs w:val="22"/>
        </w:rPr>
        <w:t>3</w:t>
      </w:r>
      <w:r w:rsidR="00784BE7" w:rsidRPr="006D1244">
        <w:rPr>
          <w:rFonts w:ascii="Arial" w:hAnsi="Arial" w:cs="Arial"/>
          <w:color w:val="000000" w:themeColor="text1"/>
          <w:sz w:val="22"/>
          <w:szCs w:val="22"/>
        </w:rPr>
        <w:t>00</w:t>
      </w:r>
      <w:r w:rsidRPr="00605B0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</w:rPr>
        <w:t>workers</w:t>
      </w:r>
      <w:r w:rsidRPr="00605B05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Pr="006D1244">
        <w:rPr>
          <w:rFonts w:ascii="Arial" w:hAnsi="Arial" w:cs="Arial"/>
          <w:color w:val="000000" w:themeColor="text1"/>
          <w:sz w:val="22"/>
          <w:szCs w:val="22"/>
        </w:rPr>
        <w:t>actual</w:t>
      </w:r>
      <w:r w:rsidRPr="00605B0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</w:rPr>
        <w:t>number</w:t>
      </w:r>
      <w:r w:rsidRPr="00605B0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</w:rPr>
        <w:t>is</w:t>
      </w:r>
      <w:r w:rsidRPr="00605B0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84BE7" w:rsidRPr="006D1244">
        <w:rPr>
          <w:rFonts w:ascii="Arial" w:hAnsi="Arial" w:cs="Arial"/>
          <w:color w:val="000000" w:themeColor="text1"/>
          <w:sz w:val="22"/>
          <w:szCs w:val="22"/>
        </w:rPr>
        <w:t>86,260</w:t>
      </w:r>
      <w:r w:rsidRPr="00605B05">
        <w:rPr>
          <w:rFonts w:ascii="Arial" w:hAnsi="Arial" w:cs="Arial"/>
          <w:color w:val="000000" w:themeColor="text1"/>
          <w:sz w:val="22"/>
          <w:szCs w:val="22"/>
        </w:rPr>
        <w:t xml:space="preserve">), </w:t>
      </w:r>
      <w:r w:rsidRPr="006D1244">
        <w:rPr>
          <w:rFonts w:ascii="Arial" w:hAnsi="Arial" w:cs="Arial"/>
          <w:color w:val="000000" w:themeColor="text1"/>
          <w:sz w:val="22"/>
          <w:szCs w:val="22"/>
        </w:rPr>
        <w:t>or</w:t>
      </w:r>
      <w:r w:rsidRPr="00605B0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</w:rPr>
        <w:t>2</w:t>
      </w:r>
      <w:r w:rsidR="00784BE7" w:rsidRPr="006D1244">
        <w:rPr>
          <w:rFonts w:ascii="Arial" w:hAnsi="Arial" w:cs="Arial"/>
          <w:color w:val="000000" w:themeColor="text1"/>
          <w:sz w:val="22"/>
          <w:szCs w:val="22"/>
        </w:rPr>
        <w:t>1</w:t>
      </w:r>
      <w:r w:rsidRPr="006D1244">
        <w:rPr>
          <w:rFonts w:ascii="Arial" w:hAnsi="Arial" w:cs="Arial"/>
          <w:color w:val="000000" w:themeColor="text1"/>
          <w:sz w:val="22"/>
          <w:szCs w:val="22"/>
        </w:rPr>
        <w:t>%</w:t>
      </w:r>
      <w:r w:rsidRPr="00605B0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</w:rPr>
        <w:t>of</w:t>
      </w:r>
      <w:r w:rsidRPr="00605B0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</w:rPr>
        <w:t>the</w:t>
      </w:r>
      <w:r w:rsidRPr="00605B0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</w:rPr>
        <w:t>current</w:t>
      </w:r>
      <w:r w:rsidRPr="00605B0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</w:rPr>
        <w:t>labour</w:t>
      </w:r>
      <w:r w:rsidRPr="00605B0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</w:rPr>
        <w:t>force</w:t>
      </w:r>
      <w:r w:rsidRPr="00605B05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55BE09F" w14:textId="77777777" w:rsidR="0034357B" w:rsidRPr="00605B05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  <w:u w:color="0000FF"/>
          <w:lang w:val="en-US"/>
        </w:rPr>
      </w:pPr>
    </w:p>
    <w:p w14:paraId="60C52C3F" w14:textId="77777777" w:rsidR="0034357B" w:rsidRPr="00605B05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</w:pPr>
      <w:r w:rsidRPr="006D1244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>How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6D1244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>many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6D1244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>young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6D1244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>workers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6D1244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>might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6D1244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>replace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6D1244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>them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>?</w:t>
      </w:r>
    </w:p>
    <w:p w14:paraId="073F49BA" w14:textId="77777777" w:rsidR="0034357B" w:rsidRPr="00605B05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</w:pPr>
      <w:r w:rsidRPr="006D1244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About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784BE7" w:rsidRPr="006D1244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7</w:t>
      </w:r>
      <w:r w:rsidR="005A47BC" w:rsidRPr="006D1244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8</w:t>
      </w:r>
      <w:r w:rsidR="00784BE7" w:rsidRPr="006D1244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,</w:t>
      </w:r>
      <w:r w:rsidR="005A47BC" w:rsidRPr="006D1244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9</w:t>
      </w:r>
      <w:r w:rsidR="00784BE7" w:rsidRPr="006D1244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00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(</w:t>
      </w:r>
      <w:r w:rsidRPr="006D1244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actual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number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is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784BE7" w:rsidRPr="006D1244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78,8</w:t>
      </w:r>
      <w:r w:rsidR="005823AC" w:rsidRPr="006D1244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6</w:t>
      </w:r>
      <w:r w:rsidR="00784BE7" w:rsidRPr="006D1244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6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) </w:t>
      </w:r>
      <w:r w:rsidRPr="006D1244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new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entrants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aged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30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or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younger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from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the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local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population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should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be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available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, </w:t>
      </w:r>
      <w:r w:rsidRPr="006D1244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based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on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historical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data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.</w:t>
      </w:r>
    </w:p>
    <w:p w14:paraId="21FC1A12" w14:textId="77777777" w:rsidR="0034357B" w:rsidRPr="00605B05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5F80F28A" w14:textId="77777777" w:rsidR="0034357B" w:rsidRPr="00605B05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6D1244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How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can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="00784BE7" w:rsidRPr="006D1244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Ontario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meet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its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construction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labour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needs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?</w:t>
      </w:r>
    </w:p>
    <w:p w14:paraId="70E57557" w14:textId="77777777" w:rsidR="0034357B" w:rsidRPr="00605B05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u w:color="0000FF"/>
        </w:rPr>
      </w:pPr>
      <w:r w:rsidRPr="006D1244">
        <w:rPr>
          <w:rFonts w:ascii="Arial" w:hAnsi="Arial" w:cs="Arial"/>
          <w:color w:val="000000" w:themeColor="text1"/>
          <w:sz w:val="22"/>
          <w:szCs w:val="22"/>
          <w:u w:color="0000FF"/>
        </w:rPr>
        <w:t>Meeting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u w:color="0000FF"/>
        </w:rPr>
        <w:t>current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u w:color="0000FF"/>
        </w:rPr>
        <w:t>and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u w:color="0000FF"/>
        </w:rPr>
        <w:t>future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u w:color="0000FF"/>
        </w:rPr>
        <w:t>labour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u w:color="0000FF"/>
        </w:rPr>
        <w:t>demands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u w:color="0000FF"/>
        </w:rPr>
        <w:t>will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u w:color="0000FF"/>
        </w:rPr>
        <w:t>require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u w:color="0000FF"/>
        </w:rPr>
        <w:t>a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u w:color="0000FF"/>
        </w:rPr>
        <w:t>continuation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u w:color="0000FF"/>
        </w:rPr>
        <w:t>of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u w:color="0000FF"/>
        </w:rPr>
        <w:t>the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u w:color="0000FF"/>
        </w:rPr>
        <w:t>industry’s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u w:color="0000FF"/>
        </w:rPr>
        <w:t>collaboration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u w:color="0000FF"/>
        </w:rPr>
        <w:t>with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u w:color="0000FF"/>
        </w:rPr>
        <w:t>government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, </w:t>
      </w:r>
      <w:r w:rsidRPr="006D1244">
        <w:rPr>
          <w:rFonts w:ascii="Arial" w:hAnsi="Arial" w:cs="Arial"/>
          <w:color w:val="000000" w:themeColor="text1"/>
          <w:sz w:val="22"/>
          <w:szCs w:val="22"/>
          <w:u w:color="0000FF"/>
        </w:rPr>
        <w:t>educational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u w:color="0000FF"/>
        </w:rPr>
        <w:t>institutions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bookmarkStart w:id="0" w:name="_Hlk31195053"/>
      <w:r w:rsidRPr="006D1244">
        <w:rPr>
          <w:rFonts w:ascii="Arial" w:hAnsi="Arial" w:cs="Arial"/>
          <w:color w:val="000000" w:themeColor="text1"/>
          <w:sz w:val="22"/>
          <w:szCs w:val="22"/>
          <w:u w:color="0000FF"/>
        </w:rPr>
        <w:t>and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u w:color="0000FF"/>
        </w:rPr>
        <w:t>industry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u w:color="0000FF"/>
        </w:rPr>
        <w:t>training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u w:color="0000FF"/>
        </w:rPr>
        <w:t>providers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u w:color="0000FF"/>
        </w:rPr>
        <w:t>to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u w:color="0000FF"/>
        </w:rPr>
        <w:t>scale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u w:color="0000FF"/>
        </w:rPr>
        <w:t>up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u w:color="0000FF"/>
        </w:rPr>
        <w:t>recruitment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u w:color="0000FF"/>
        </w:rPr>
        <w:t>and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u w:color="0000FF"/>
        </w:rPr>
        <w:t>training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u w:color="0000FF"/>
        </w:rPr>
        <w:t>capacity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. </w:t>
      </w:r>
      <w:bookmarkEnd w:id="0"/>
    </w:p>
    <w:p w14:paraId="2DD38950" w14:textId="77777777" w:rsidR="0034357B" w:rsidRPr="00605B05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u w:color="0000FF"/>
        </w:rPr>
      </w:pPr>
    </w:p>
    <w:p w14:paraId="27477B89" w14:textId="77777777" w:rsidR="0034357B" w:rsidRPr="00605B05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6D1244">
        <w:rPr>
          <w:rFonts w:ascii="Arial" w:hAnsi="Arial" w:cs="Arial"/>
          <w:color w:val="000000" w:themeColor="text1"/>
          <w:sz w:val="22"/>
          <w:szCs w:val="22"/>
          <w:u w:color="0000FF"/>
        </w:rPr>
        <w:t>Worker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u w:color="0000FF"/>
        </w:rPr>
        <w:t>mobility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u w:color="0000FF"/>
        </w:rPr>
        <w:t>will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u w:color="0000FF"/>
        </w:rPr>
        <w:t>be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u w:color="0000FF"/>
        </w:rPr>
        <w:t>important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, </w:t>
      </w:r>
      <w:r w:rsidRPr="006D1244">
        <w:rPr>
          <w:rFonts w:ascii="Arial" w:hAnsi="Arial" w:cs="Arial"/>
          <w:color w:val="000000" w:themeColor="text1"/>
          <w:sz w:val="22"/>
          <w:szCs w:val="22"/>
          <w:u w:color="0000FF"/>
        </w:rPr>
        <w:t>as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u w:color="0000FF"/>
        </w:rPr>
        <w:t>will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u w:color="0000FF"/>
        </w:rPr>
        <w:t>engaging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u w:color="0000FF"/>
        </w:rPr>
        <w:t>large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u w:color="0000FF"/>
        </w:rPr>
        <w:t>numbers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u w:color="0000FF"/>
        </w:rPr>
        <w:t>of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u w:color="0000FF"/>
        </w:rPr>
        <w:t>young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u w:color="0000FF"/>
        </w:rPr>
        <w:t>people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u w:color="0000FF"/>
        </w:rPr>
        <w:t>to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u w:color="0000FF"/>
        </w:rPr>
        <w:t>enter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u w:color="0000FF"/>
        </w:rPr>
        <w:t>the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u w:color="0000FF"/>
        </w:rPr>
        <w:t>construction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u w:color="0000FF"/>
        </w:rPr>
        <w:t>labour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u w:color="0000FF"/>
        </w:rPr>
        <w:t>force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, </w:t>
      </w:r>
      <w:r w:rsidRPr="006D1244">
        <w:rPr>
          <w:rFonts w:ascii="Arial" w:hAnsi="Arial" w:cs="Arial"/>
          <w:color w:val="000000" w:themeColor="text1"/>
          <w:sz w:val="22"/>
          <w:szCs w:val="22"/>
          <w:u w:color="0000FF"/>
        </w:rPr>
        <w:t>especially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u w:color="0000FF"/>
        </w:rPr>
        <w:t>in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u w:color="0000FF"/>
        </w:rPr>
        <w:t>the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u w:color="0000FF"/>
        </w:rPr>
        <w:t>face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u w:color="0000FF"/>
        </w:rPr>
        <w:t>of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u w:color="0000FF"/>
        </w:rPr>
        <w:t>record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u w:color="0000FF"/>
        </w:rPr>
        <w:t>retirements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>.</w:t>
      </w:r>
      <w:r w:rsidRPr="00605B0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</w:p>
    <w:p w14:paraId="7C5AF675" w14:textId="77777777" w:rsidR="0034357B" w:rsidRPr="00605B05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48ADCF7A" w14:textId="77777777" w:rsidR="0034357B" w:rsidRPr="00605B05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Increased</w:t>
      </w:r>
      <w:r w:rsidRPr="00605B0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recruitment</w:t>
      </w:r>
      <w:r w:rsidRPr="00605B0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of</w:t>
      </w:r>
      <w:r w:rsidRPr="00605B0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individuals</w:t>
      </w:r>
      <w:r w:rsidRPr="00605B0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from</w:t>
      </w:r>
      <w:r w:rsidRPr="00605B0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groups</w:t>
      </w:r>
      <w:r w:rsidRPr="00605B0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traditionally</w:t>
      </w:r>
      <w:r w:rsidRPr="00605B0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under-represented</w:t>
      </w:r>
      <w:r w:rsidRPr="00605B0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in</w:t>
      </w:r>
      <w:r w:rsidRPr="00605B0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the</w:t>
      </w:r>
      <w:r w:rsidRPr="00605B0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industry</w:t>
      </w:r>
      <w:r w:rsidRPr="00605B0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could</w:t>
      </w:r>
      <w:r w:rsidRPr="00605B0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help</w:t>
      </w:r>
      <w:r w:rsidRPr="00605B0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</w:rPr>
        <w:t>address</w:t>
      </w:r>
      <w:r w:rsidRPr="00605B0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</w:rPr>
        <w:t>future</w:t>
      </w:r>
      <w:r w:rsidRPr="00605B0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</w:rPr>
        <w:t>labour</w:t>
      </w:r>
      <w:r w:rsidRPr="00605B0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</w:rPr>
        <w:t>force</w:t>
      </w:r>
      <w:r w:rsidRPr="00605B0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</w:rPr>
        <w:t>needs</w:t>
      </w:r>
      <w:r w:rsidRPr="00605B05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</w:p>
    <w:p w14:paraId="4EFD6797" w14:textId="49BA9458" w:rsidR="00ED21B9" w:rsidRDefault="00ED21B9">
      <w:pPr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br w:type="page"/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159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720"/>
        <w:gridCol w:w="720"/>
        <w:gridCol w:w="720"/>
      </w:tblGrid>
      <w:tr w:rsidR="0034357B" w:rsidRPr="00DD73D2" w14:paraId="659032F2" w14:textId="77777777" w:rsidTr="00C076F4">
        <w:trPr>
          <w:trHeight w:val="300"/>
        </w:trPr>
        <w:tc>
          <w:tcPr>
            <w:tcW w:w="7200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BF7C0" w14:textId="77777777" w:rsidR="0034357B" w:rsidRPr="00DD73D2" w:rsidRDefault="0034357B" w:rsidP="00C076F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D124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lastRenderedPageBreak/>
              <w:t>Under-represented</w:t>
            </w:r>
            <w:r w:rsidRPr="00DD73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6D124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Groups</w:t>
            </w:r>
            <w:r w:rsidRPr="00DD73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6D124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in</w:t>
            </w:r>
            <w:r w:rsidRPr="00DD73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6D124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the</w:t>
            </w:r>
            <w:r w:rsidRPr="00DD73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6D124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Construction</w:t>
            </w:r>
            <w:r w:rsidRPr="00DD73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6D124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Labour</w:t>
            </w:r>
            <w:r w:rsidRPr="00DD73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6D124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Force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702B" w14:textId="77777777" w:rsidR="0034357B" w:rsidRPr="00DD73D2" w:rsidRDefault="0034357B" w:rsidP="00C076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7FF49" w14:textId="77777777" w:rsidR="0034357B" w:rsidRPr="00DD73D2" w:rsidRDefault="0034357B" w:rsidP="00C076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9948F1" w14:textId="77777777" w:rsidR="0034357B" w:rsidRPr="00DD73D2" w:rsidRDefault="0034357B" w:rsidP="00C076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34357B" w:rsidRPr="00DD73D2" w14:paraId="3B5179A1" w14:textId="77777777" w:rsidTr="00C076F4">
        <w:trPr>
          <w:trHeight w:val="285"/>
        </w:trPr>
        <w:tc>
          <w:tcPr>
            <w:tcW w:w="15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4F3E" w14:textId="77777777" w:rsidR="0034357B" w:rsidRPr="00DD73D2" w:rsidRDefault="0034357B" w:rsidP="00C076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FBDA" w14:textId="77777777" w:rsidR="0034357B" w:rsidRPr="00DD73D2" w:rsidRDefault="0034357B" w:rsidP="00C076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DBD79" w14:textId="77777777" w:rsidR="0034357B" w:rsidRPr="00DD73D2" w:rsidRDefault="0034357B" w:rsidP="00C076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BEA5" w14:textId="77777777" w:rsidR="0034357B" w:rsidRPr="00DD73D2" w:rsidRDefault="0034357B" w:rsidP="00C076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0AB2A" w14:textId="77777777" w:rsidR="0034357B" w:rsidRPr="00DD73D2" w:rsidRDefault="0034357B" w:rsidP="00C076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4153" w14:textId="77777777" w:rsidR="0034357B" w:rsidRPr="00DD73D2" w:rsidRDefault="0034357B" w:rsidP="00C076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DE989" w14:textId="77777777" w:rsidR="0034357B" w:rsidRPr="00DD73D2" w:rsidRDefault="0034357B" w:rsidP="00C076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52B8C" w14:textId="77777777" w:rsidR="0034357B" w:rsidRPr="00DD73D2" w:rsidRDefault="0034357B" w:rsidP="00C076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8097" w14:textId="77777777" w:rsidR="0034357B" w:rsidRPr="00DD73D2" w:rsidRDefault="0034357B" w:rsidP="00C076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D574" w14:textId="77777777" w:rsidR="0034357B" w:rsidRPr="00DD73D2" w:rsidRDefault="0034357B" w:rsidP="00C076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AB09D" w14:textId="77777777" w:rsidR="0034357B" w:rsidRPr="00DD73D2" w:rsidRDefault="0034357B" w:rsidP="00C076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38FA" w14:textId="77777777" w:rsidR="0034357B" w:rsidRPr="00DD73D2" w:rsidRDefault="0034357B" w:rsidP="00C076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47C4E" w14:textId="77777777" w:rsidR="0034357B" w:rsidRPr="00DD73D2" w:rsidRDefault="0034357B" w:rsidP="00C076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34357B" w:rsidRPr="00DD73D2" w14:paraId="7D7156AB" w14:textId="77777777" w:rsidTr="00C076F4">
        <w:trPr>
          <w:trHeight w:val="300"/>
        </w:trPr>
        <w:tc>
          <w:tcPr>
            <w:tcW w:w="283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3DF4B" w14:textId="77777777" w:rsidR="0034357B" w:rsidRPr="00DD73D2" w:rsidRDefault="0034357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16DC" w14:textId="77777777" w:rsidR="0034357B" w:rsidRPr="00DD73D2" w:rsidRDefault="0034357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Total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F53A" w14:textId="77777777" w:rsidR="0034357B" w:rsidRPr="00DD73D2" w:rsidRDefault="0034357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Offsite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B7CED" w14:textId="77777777" w:rsidR="0034357B" w:rsidRPr="006D1244" w:rsidRDefault="0034357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Total </w:t>
            </w:r>
            <w:r w:rsidRPr="006D1244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(%)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552E" w14:textId="77777777" w:rsidR="0034357B" w:rsidRPr="006D1244" w:rsidRDefault="0034357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6D1244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O</w:t>
            </w: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ns</w:t>
            </w:r>
            <w:r w:rsidRPr="006D1244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ite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94B1AE" w14:textId="77777777" w:rsidR="0034357B" w:rsidRPr="006D1244" w:rsidRDefault="0034357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6D1244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Tot</w:t>
            </w: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al</w:t>
            </w:r>
            <w:r w:rsidRPr="006D1244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(%)</w:t>
            </w:r>
          </w:p>
        </w:tc>
      </w:tr>
      <w:tr w:rsidR="0034357B" w:rsidRPr="00DD73D2" w14:paraId="0F8D5A87" w14:textId="77777777" w:rsidTr="00C076F4">
        <w:trPr>
          <w:trHeight w:val="285"/>
        </w:trPr>
        <w:tc>
          <w:tcPr>
            <w:tcW w:w="283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6E4FF" w14:textId="77777777" w:rsidR="0034357B" w:rsidRPr="00DD73D2" w:rsidRDefault="0034357B" w:rsidP="00C076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L</w:t>
            </w:r>
            <w:r w:rsidRPr="006D1244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a</w:t>
            </w: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bou</w:t>
            </w:r>
            <w:r w:rsidRPr="006D1244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r Forc</w:t>
            </w: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e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BBC51" w14:textId="77777777" w:rsidR="0034357B" w:rsidRPr="00DD73D2" w:rsidRDefault="009D57A6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6D1244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52140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43351" w14:textId="77777777" w:rsidR="0034357B" w:rsidRPr="006D1244" w:rsidRDefault="009D57A6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6D1244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26800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5AEB" w14:textId="77777777" w:rsidR="0034357B" w:rsidRPr="00DD73D2" w:rsidRDefault="009D57A6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6D1244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24.3</w:t>
            </w:r>
            <w:r w:rsidR="0034357B" w:rsidRPr="006D1244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%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F5B6" w14:textId="77777777" w:rsidR="0034357B" w:rsidRPr="00DD73D2" w:rsidRDefault="009D57A6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6D1244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39460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642933" w14:textId="77777777" w:rsidR="0034357B" w:rsidRPr="006D1244" w:rsidRDefault="009D57A6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6D1244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75.7</w:t>
            </w:r>
            <w:r w:rsidR="0034357B" w:rsidRPr="006D1244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%</w:t>
            </w:r>
          </w:p>
        </w:tc>
      </w:tr>
      <w:tr w:rsidR="0034357B" w:rsidRPr="00DD73D2" w14:paraId="65F9A130" w14:textId="77777777" w:rsidTr="00C076F4">
        <w:trPr>
          <w:trHeight w:val="285"/>
        </w:trPr>
        <w:tc>
          <w:tcPr>
            <w:tcW w:w="283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6AE15" w14:textId="77777777" w:rsidR="0034357B" w:rsidRPr="006D1244" w:rsidRDefault="0034357B" w:rsidP="00C076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W</w:t>
            </w:r>
            <w:r w:rsidRPr="006D1244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omen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12895" w14:textId="77777777" w:rsidR="0034357B" w:rsidRPr="006D1244" w:rsidRDefault="00C44E60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6D1244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56</w:t>
            </w:r>
            <w:r w:rsidRPr="006D1244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A482" w14:textId="77777777" w:rsidR="0034357B" w:rsidRPr="006D1244" w:rsidRDefault="00C44E60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6D1244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50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40</w:t>
            </w:r>
            <w:r w:rsidRPr="006D1244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FAE7" w14:textId="77777777" w:rsidR="0034357B" w:rsidRPr="00DD73D2" w:rsidRDefault="00C44E60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6D1244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39.</w:t>
            </w:r>
            <w:r w:rsidR="005A47BC" w:rsidRPr="006D1244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8</w:t>
            </w:r>
            <w:r w:rsidR="0034357B"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%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B2412" w14:textId="77777777" w:rsidR="0034357B" w:rsidRPr="00DD73D2" w:rsidRDefault="005A47BC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15200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A38A33" w14:textId="77777777" w:rsidR="0034357B" w:rsidRPr="00DD73D2" w:rsidRDefault="0034357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3.</w:t>
            </w:r>
            <w:r w:rsidR="005A47BC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8</w:t>
            </w: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%</w:t>
            </w:r>
          </w:p>
        </w:tc>
      </w:tr>
      <w:tr w:rsidR="0034357B" w:rsidRPr="00DD73D2" w14:paraId="39E01579" w14:textId="77777777" w:rsidTr="00C076F4">
        <w:trPr>
          <w:trHeight w:val="285"/>
        </w:trPr>
        <w:tc>
          <w:tcPr>
            <w:tcW w:w="283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A666" w14:textId="77777777" w:rsidR="0034357B" w:rsidRPr="00DD73D2" w:rsidRDefault="0034357B" w:rsidP="00C076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Indigenous People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16979" w14:textId="77777777" w:rsidR="0034357B" w:rsidRPr="00DD73D2" w:rsidRDefault="009D57A6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14078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83FAB" w14:textId="77777777" w:rsidR="0034357B" w:rsidRPr="00DD73D2" w:rsidRDefault="009D57A6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2816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F4E93" w14:textId="77777777" w:rsidR="0034357B" w:rsidRPr="00DD73D2" w:rsidRDefault="0034357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2</w:t>
            </w:r>
            <w:r w:rsidR="009D57A6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0</w:t>
            </w: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%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633DF" w14:textId="77777777" w:rsidR="0034357B" w:rsidRPr="00DD73D2" w:rsidRDefault="009D57A6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11262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80BD03" w14:textId="77777777" w:rsidR="0034357B" w:rsidRPr="00DD73D2" w:rsidRDefault="009D57A6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80</w:t>
            </w:r>
            <w:r w:rsidR="0034357B"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%</w:t>
            </w:r>
          </w:p>
        </w:tc>
      </w:tr>
      <w:tr w:rsidR="0034357B" w:rsidRPr="00DD73D2" w14:paraId="3BFB2C8E" w14:textId="77777777" w:rsidTr="00C076F4">
        <w:trPr>
          <w:trHeight w:val="300"/>
        </w:trPr>
        <w:tc>
          <w:tcPr>
            <w:tcW w:w="283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4A6AF" w14:textId="77777777" w:rsidR="0034357B" w:rsidRPr="00DD73D2" w:rsidRDefault="0034357B" w:rsidP="00C076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New Canadians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B7EB6" w14:textId="77777777" w:rsidR="0034357B" w:rsidRPr="00DD73D2" w:rsidRDefault="009D57A6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135564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DE9D" w14:textId="77777777" w:rsidR="0034357B" w:rsidRPr="00DD73D2" w:rsidRDefault="0034357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0659" w14:textId="77777777" w:rsidR="0034357B" w:rsidRPr="00DD73D2" w:rsidRDefault="0034357B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D71F5" w14:textId="77777777" w:rsidR="0034357B" w:rsidRPr="00DD73D2" w:rsidRDefault="0034357B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496D84" w14:textId="77777777" w:rsidR="0034357B" w:rsidRPr="00DD73D2" w:rsidRDefault="0034357B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4357B" w:rsidRPr="00DD73D2" w14:paraId="64AFFE08" w14:textId="77777777" w:rsidTr="00C076F4">
        <w:trPr>
          <w:trHeight w:val="300"/>
        </w:trPr>
        <w:tc>
          <w:tcPr>
            <w:tcW w:w="9360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E927FE" w14:textId="77777777" w:rsidR="0034357B" w:rsidRPr="00DD73D2" w:rsidRDefault="0034357B" w:rsidP="00C076F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* Percentages reported are based on actual totals, whereas numbers reported have been rounded.</w:t>
            </w:r>
          </w:p>
        </w:tc>
      </w:tr>
    </w:tbl>
    <w:p w14:paraId="4EB1730A" w14:textId="77777777" w:rsidR="005A47BC" w:rsidRDefault="005A47BC" w:rsidP="0034357B">
      <w:pPr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</w:p>
    <w:p w14:paraId="2932CEB7" w14:textId="77777777" w:rsidR="0034357B" w:rsidRPr="005A47BC" w:rsidRDefault="0034357B" w:rsidP="0034357B">
      <w:pPr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</w:pPr>
      <w:bookmarkStart w:id="1" w:name="_GoBack"/>
      <w:bookmarkEnd w:id="1"/>
      <w:r w:rsidRPr="006D1244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Are</w:t>
      </w:r>
      <w:r w:rsidRPr="005A47BC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provinces</w:t>
      </w:r>
      <w:r w:rsidRPr="005A47BC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training</w:t>
      </w:r>
      <w:r w:rsidRPr="005A47BC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enough</w:t>
      </w:r>
      <w:r w:rsidRPr="005A47BC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apprentices</w:t>
      </w:r>
      <w:r w:rsidRPr="005A47BC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?</w:t>
      </w:r>
    </w:p>
    <w:p w14:paraId="1D3118BA" w14:textId="77777777" w:rsidR="0034357B" w:rsidRPr="005A47BC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en-US"/>
        </w:rPr>
      </w:pPr>
      <w:bookmarkStart w:id="2" w:name="_Hlk31122493"/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Our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analysis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suggests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that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while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there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are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gramStart"/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sufficient</w:t>
      </w:r>
      <w:proofErr w:type="gramEnd"/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numbers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of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apprentices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in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many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trades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,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training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in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others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has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fallen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or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has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not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kept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pace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with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requirements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.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We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found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this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to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be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the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case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more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often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in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smaller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and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non-compulsory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trades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. </w:t>
      </w:r>
      <w:bookmarkEnd w:id="2"/>
      <w:r w:rsidR="005A47BC" w:rsidRPr="006D1244">
        <w:rPr>
          <w:rFonts w:ascii="Arial" w:hAnsi="Arial" w:cs="Arial"/>
          <w:sz w:val="22"/>
          <w:szCs w:val="22"/>
          <w:u w:color="0070C0"/>
          <w:lang w:val="en-US"/>
        </w:rPr>
        <w:t>Across</w:t>
      </w:r>
      <w:r w:rsidR="005A47BC" w:rsidRPr="005A47BC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="005A47BC" w:rsidRPr="006D1244">
        <w:rPr>
          <w:rFonts w:ascii="Arial" w:hAnsi="Arial" w:cs="Arial"/>
          <w:sz w:val="22"/>
          <w:szCs w:val="22"/>
          <w:u w:color="0070C0"/>
          <w:lang w:val="en-US"/>
        </w:rPr>
        <w:t>Ontario</w:t>
      </w:r>
      <w:r w:rsidR="005A47BC" w:rsidRPr="005A47BC">
        <w:rPr>
          <w:rFonts w:ascii="Arial" w:hAnsi="Arial" w:cs="Arial"/>
          <w:sz w:val="22"/>
          <w:szCs w:val="22"/>
          <w:u w:color="0070C0"/>
          <w:lang w:val="en-US"/>
        </w:rPr>
        <w:t xml:space="preserve">, </w:t>
      </w:r>
      <w:r w:rsidR="005A47BC" w:rsidRPr="006D1244">
        <w:rPr>
          <w:rFonts w:ascii="Arial" w:hAnsi="Arial" w:cs="Arial"/>
          <w:sz w:val="22"/>
          <w:szCs w:val="22"/>
          <w:u w:color="0070C0"/>
          <w:lang w:val="en-US"/>
        </w:rPr>
        <w:t>boilermakers</w:t>
      </w:r>
      <w:r w:rsidR="005A47BC" w:rsidRPr="005A47BC">
        <w:rPr>
          <w:rFonts w:ascii="Arial" w:hAnsi="Arial" w:cs="Arial"/>
          <w:sz w:val="22"/>
          <w:szCs w:val="22"/>
          <w:u w:color="0070C0"/>
          <w:lang w:val="en-US"/>
        </w:rPr>
        <w:t xml:space="preserve">, </w:t>
      </w:r>
      <w:r w:rsidR="005A47BC" w:rsidRPr="006D1244">
        <w:rPr>
          <w:rFonts w:ascii="Arial" w:hAnsi="Arial" w:cs="Arial"/>
          <w:sz w:val="22"/>
          <w:szCs w:val="22"/>
          <w:u w:color="0070C0"/>
          <w:lang w:val="en-US"/>
        </w:rPr>
        <w:t>bricklayers</w:t>
      </w:r>
      <w:r w:rsidR="005A47BC" w:rsidRPr="005A47BC">
        <w:rPr>
          <w:rFonts w:ascii="Arial" w:hAnsi="Arial" w:cs="Arial"/>
          <w:sz w:val="22"/>
          <w:szCs w:val="22"/>
          <w:u w:color="0070C0"/>
          <w:lang w:val="en-US"/>
        </w:rPr>
        <w:t xml:space="preserve">, </w:t>
      </w:r>
      <w:r w:rsidR="005A47BC" w:rsidRPr="006D1244">
        <w:rPr>
          <w:rFonts w:ascii="Arial" w:hAnsi="Arial" w:cs="Arial"/>
          <w:sz w:val="22"/>
          <w:szCs w:val="22"/>
          <w:u w:color="0070C0"/>
          <w:lang w:val="en-US"/>
        </w:rPr>
        <w:t>heavy-duty</w:t>
      </w:r>
      <w:r w:rsidR="005A47BC" w:rsidRPr="005A47BC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="005A47BC" w:rsidRPr="006D1244">
        <w:rPr>
          <w:rFonts w:ascii="Arial" w:hAnsi="Arial" w:cs="Arial"/>
          <w:sz w:val="22"/>
          <w:szCs w:val="22"/>
          <w:u w:color="0070C0"/>
          <w:lang w:val="en-US"/>
        </w:rPr>
        <w:t>equipment</w:t>
      </w:r>
      <w:r w:rsidR="005A47BC" w:rsidRPr="005A47BC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="005A47BC" w:rsidRPr="006D1244">
        <w:rPr>
          <w:rFonts w:ascii="Arial" w:hAnsi="Arial" w:cs="Arial"/>
          <w:sz w:val="22"/>
          <w:szCs w:val="22"/>
          <w:u w:color="0070C0"/>
          <w:lang w:val="en-US"/>
        </w:rPr>
        <w:t>technicians</w:t>
      </w:r>
      <w:r w:rsidR="005A47BC" w:rsidRPr="005A47BC">
        <w:rPr>
          <w:rFonts w:ascii="Arial" w:hAnsi="Arial" w:cs="Arial"/>
          <w:sz w:val="22"/>
          <w:szCs w:val="22"/>
          <w:u w:color="0070C0"/>
          <w:lang w:val="en-US"/>
        </w:rPr>
        <w:t xml:space="preserve">, </w:t>
      </w:r>
      <w:r w:rsidR="005A47BC" w:rsidRPr="006D1244">
        <w:rPr>
          <w:rFonts w:ascii="Arial" w:hAnsi="Arial" w:cs="Arial"/>
          <w:sz w:val="22"/>
          <w:szCs w:val="22"/>
          <w:u w:color="0070C0"/>
          <w:lang w:val="en-US"/>
        </w:rPr>
        <w:t>industrial</w:t>
      </w:r>
      <w:r w:rsidR="005A47BC" w:rsidRPr="005A47BC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="005A47BC" w:rsidRPr="006D1244">
        <w:rPr>
          <w:rFonts w:ascii="Arial" w:hAnsi="Arial" w:cs="Arial"/>
          <w:sz w:val="22"/>
          <w:szCs w:val="22"/>
          <w:u w:color="0070C0"/>
          <w:lang w:val="en-US"/>
        </w:rPr>
        <w:t>electricians</w:t>
      </w:r>
      <w:r w:rsidR="005A47BC" w:rsidRPr="005A47BC">
        <w:rPr>
          <w:rFonts w:ascii="Arial" w:hAnsi="Arial" w:cs="Arial"/>
          <w:sz w:val="22"/>
          <w:szCs w:val="22"/>
          <w:u w:color="0070C0"/>
          <w:lang w:val="en-US"/>
        </w:rPr>
        <w:t xml:space="preserve">, </w:t>
      </w:r>
      <w:r w:rsidR="005A47BC" w:rsidRPr="006D1244">
        <w:rPr>
          <w:rFonts w:ascii="Arial" w:hAnsi="Arial" w:cs="Arial"/>
          <w:sz w:val="22"/>
          <w:szCs w:val="22"/>
          <w:u w:color="0070C0"/>
          <w:lang w:val="en-US"/>
        </w:rPr>
        <w:t>and</w:t>
      </w:r>
      <w:r w:rsidR="005A47BC" w:rsidRPr="005A47BC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="005A47BC" w:rsidRPr="006D1244">
        <w:rPr>
          <w:rFonts w:ascii="Arial" w:hAnsi="Arial" w:cs="Arial"/>
          <w:sz w:val="22"/>
          <w:szCs w:val="22"/>
          <w:u w:color="0070C0"/>
          <w:lang w:val="en-US"/>
        </w:rPr>
        <w:t>welders</w:t>
      </w:r>
      <w:r w:rsidR="005A47BC" w:rsidRPr="005A47BC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="005A47BC" w:rsidRPr="006D1244">
        <w:rPr>
          <w:rFonts w:ascii="Arial" w:hAnsi="Arial" w:cs="Arial"/>
          <w:color w:val="000000" w:themeColor="text1"/>
          <w:sz w:val="22"/>
          <w:szCs w:val="22"/>
        </w:rPr>
        <w:t>may</w:t>
      </w:r>
      <w:r w:rsidR="005A47BC" w:rsidRPr="005A47B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A47BC" w:rsidRPr="006D1244">
        <w:rPr>
          <w:rFonts w:ascii="Arial" w:hAnsi="Arial" w:cs="Arial"/>
          <w:color w:val="000000" w:themeColor="text1"/>
          <w:sz w:val="22"/>
          <w:szCs w:val="22"/>
        </w:rPr>
        <w:t>be</w:t>
      </w:r>
      <w:r w:rsidR="005A47BC" w:rsidRPr="005A47B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A47BC" w:rsidRPr="006D1244">
        <w:rPr>
          <w:rFonts w:ascii="Arial" w:hAnsi="Arial" w:cs="Arial"/>
          <w:color w:val="000000" w:themeColor="text1"/>
          <w:sz w:val="22"/>
          <w:szCs w:val="22"/>
        </w:rPr>
        <w:t>at</w:t>
      </w:r>
      <w:r w:rsidR="005A47BC" w:rsidRPr="005A47B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A47BC" w:rsidRPr="006D1244">
        <w:rPr>
          <w:rFonts w:ascii="Arial" w:hAnsi="Arial" w:cs="Arial"/>
          <w:color w:val="000000" w:themeColor="text1"/>
          <w:sz w:val="22"/>
          <w:szCs w:val="22"/>
        </w:rPr>
        <w:t>higher</w:t>
      </w:r>
      <w:r w:rsidR="005A47BC" w:rsidRPr="005A47B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A47BC" w:rsidRPr="006D1244">
        <w:rPr>
          <w:rFonts w:ascii="Arial" w:hAnsi="Arial" w:cs="Arial"/>
          <w:color w:val="000000" w:themeColor="text1"/>
          <w:sz w:val="22"/>
          <w:szCs w:val="22"/>
        </w:rPr>
        <w:t>risk</w:t>
      </w:r>
      <w:r w:rsidR="005A47BC" w:rsidRPr="005A47BC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F8E4DAA" w14:textId="77777777" w:rsidR="005A47BC" w:rsidRPr="005A47BC" w:rsidRDefault="005A47BC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11467882" w14:textId="77777777" w:rsidR="0034357B" w:rsidRPr="005A47BC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  <w:r w:rsidRPr="006D1244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How</w:t>
      </w:r>
      <w:r w:rsidRPr="005A47BC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did</w:t>
      </w:r>
      <w:r w:rsidRPr="005A47BC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you</w:t>
      </w:r>
      <w:r w:rsidRPr="005A47BC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arrive</w:t>
      </w:r>
      <w:r w:rsidRPr="005A47BC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at</w:t>
      </w:r>
      <w:r w:rsidRPr="005A47BC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your</w:t>
      </w:r>
      <w:r w:rsidRPr="005A47BC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estimate</w:t>
      </w:r>
      <w:r w:rsidRPr="005A47BC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of</w:t>
      </w:r>
      <w:r w:rsidRPr="005A47BC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future</w:t>
      </w:r>
      <w:r w:rsidRPr="005A47BC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needs</w:t>
      </w:r>
      <w:r w:rsidRPr="005A47BC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for</w:t>
      </w:r>
      <w:r w:rsidRPr="005A47BC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the</w:t>
      </w:r>
      <w:r w:rsidRPr="005A47BC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province?</w:t>
      </w:r>
    </w:p>
    <w:p w14:paraId="5789CF8B" w14:textId="77777777" w:rsidR="0034357B" w:rsidRPr="00DD73D2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We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calculated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the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number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of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D9779F">
        <w:rPr>
          <w:rFonts w:ascii="Arial" w:hAnsi="Arial" w:cs="Arial"/>
          <w:color w:val="000000" w:themeColor="text1"/>
          <w:sz w:val="22"/>
          <w:szCs w:val="22"/>
          <w:lang w:val="en-US"/>
        </w:rPr>
        <w:t>journeypersons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currently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holding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a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certificate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of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D9779F">
        <w:rPr>
          <w:rFonts w:ascii="Arial" w:hAnsi="Arial" w:cs="Arial"/>
          <w:color w:val="000000" w:themeColor="text1"/>
          <w:sz w:val="22"/>
          <w:szCs w:val="22"/>
          <w:lang w:val="en-US"/>
        </w:rPr>
        <w:t>qualification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in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the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listed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provincial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trades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,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and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other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related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trades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.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We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then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estimated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the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number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of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these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individuals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currently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working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in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the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construction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industry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and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how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many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we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are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likely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going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to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need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in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the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future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given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the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construction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employment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outlook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and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the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number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of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workers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anticipated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to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retire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over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the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next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10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years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.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Then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we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applied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retirement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rates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,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and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recent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registration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and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completion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trend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information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to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determine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if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each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of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the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listed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trades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is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training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at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a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level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gramStart"/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sufficient</w:t>
      </w:r>
      <w:proofErr w:type="gramEnd"/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to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maintain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the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current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share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of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certificate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holders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in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the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province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</w:p>
    <w:p w14:paraId="5CEBE9CD" w14:textId="77777777" w:rsidR="0034357B" w:rsidRPr="00DD73D2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6175434C" w14:textId="77777777" w:rsidR="0034357B" w:rsidRPr="00DD73D2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  <w:r w:rsidRPr="006D1244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Does</w:t>
      </w:r>
      <w:r w:rsidRPr="00DD73D2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this</w:t>
      </w:r>
      <w:r w:rsidRPr="00DD73D2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number</w:t>
      </w:r>
      <w:r w:rsidRPr="00DD73D2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proofErr w:type="gramStart"/>
      <w:r w:rsidRPr="006D1244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take</w:t>
      </w:r>
      <w:r w:rsidRPr="00DD73D2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into</w:t>
      </w:r>
      <w:r w:rsidRPr="00DD73D2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account</w:t>
      </w:r>
      <w:proofErr w:type="gramEnd"/>
      <w:r w:rsidRPr="00DD73D2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anticipated</w:t>
      </w:r>
      <w:r w:rsidRPr="00DD73D2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demand</w:t>
      </w:r>
      <w:r w:rsidRPr="00DD73D2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growth</w:t>
      </w:r>
      <w:r w:rsidRPr="00DD73D2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in</w:t>
      </w:r>
      <w:r w:rsidRPr="00DD73D2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the</w:t>
      </w:r>
      <w:r w:rsidRPr="00DD73D2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province</w:t>
      </w:r>
      <w:r w:rsidRPr="00DD73D2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?</w:t>
      </w:r>
    </w:p>
    <w:p w14:paraId="6AA3B50A" w14:textId="77777777" w:rsidR="005A47BC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Yes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.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Construction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can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be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a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very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cyclical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industry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>. 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Anticipating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the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demand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for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experienced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journeypersons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driven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by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major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planned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projects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and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avoiding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cyclical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mismatches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between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supply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and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demand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for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skilled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workers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is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the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primary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objective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of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this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approach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</w:p>
    <w:p w14:paraId="25653932" w14:textId="77777777" w:rsidR="005A47BC" w:rsidRPr="00DD73D2" w:rsidRDefault="005A47BC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374FF09B" w14:textId="77777777" w:rsidR="0034357B" w:rsidRPr="00DD73D2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6D1244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What</w:t>
      </w:r>
      <w:r w:rsidRPr="00DD73D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is</w:t>
      </w:r>
      <w:r w:rsidRPr="00DD73D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the</w:t>
      </w:r>
      <w:r w:rsidRPr="00DD73D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purpose</w:t>
      </w:r>
      <w:r w:rsidRPr="00DD73D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of</w:t>
      </w:r>
      <w:r w:rsidRPr="00DD73D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BuildForce</w:t>
      </w:r>
      <w:r w:rsidRPr="00DD73D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Canada’s</w:t>
      </w:r>
      <w:r w:rsidRPr="00DD73D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Labour</w:t>
      </w:r>
      <w:r w:rsidRPr="00DD73D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Market</w:t>
      </w:r>
      <w:r w:rsidRPr="00DD73D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Forecasts</w:t>
      </w:r>
      <w:r w:rsidRPr="00DD73D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?</w:t>
      </w:r>
    </w:p>
    <w:p w14:paraId="10CE420E" w14:textId="77777777" w:rsidR="0034357B" w:rsidRPr="00DD73D2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It’s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a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planning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tool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that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can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be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used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to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plan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for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future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labour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market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requirements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.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However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,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the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scenario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projected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during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the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1244">
        <w:rPr>
          <w:rFonts w:ascii="Arial" w:hAnsi="Arial" w:cs="Arial"/>
          <w:color w:val="000000" w:themeColor="text1"/>
          <w:sz w:val="22"/>
          <w:szCs w:val="22"/>
          <w:lang w:val="en-US"/>
        </w:rPr>
        <w:t>forecast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period can be subject to change based on economic conditions, available projects and other factors.</w:t>
      </w:r>
    </w:p>
    <w:p w14:paraId="53C8BB19" w14:textId="77777777" w:rsidR="0034357B" w:rsidRPr="00DD73D2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56BE87C5" w14:textId="77777777" w:rsidR="0034357B" w:rsidRPr="00DD73D2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DD73D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How does BuildForce Canada create its Labour Market Forecasts?</w:t>
      </w:r>
    </w:p>
    <w:p w14:paraId="666B7AAA" w14:textId="77777777" w:rsidR="0034357B" w:rsidRPr="00DD73D2" w:rsidRDefault="0034357B" w:rsidP="00D3045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>Through consultations with provincial construction and maintenance stakeholders, examining current trends, looking at current and historical data and examining project pipelines.</w:t>
      </w:r>
      <w:r w:rsidR="00D3045E" w:rsidRPr="00DD73D2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444DAD64" w14:textId="77777777" w:rsidR="00C076F4" w:rsidRDefault="00C076F4"/>
    <w:sectPr w:rsidR="00C076F4" w:rsidSect="00C076F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53AA4"/>
    <w:multiLevelType w:val="hybridMultilevel"/>
    <w:tmpl w:val="E940E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57B"/>
    <w:rsid w:val="000655FD"/>
    <w:rsid w:val="001A37F4"/>
    <w:rsid w:val="001A64AF"/>
    <w:rsid w:val="001C45F2"/>
    <w:rsid w:val="0021441A"/>
    <w:rsid w:val="0034357B"/>
    <w:rsid w:val="00352434"/>
    <w:rsid w:val="0040176B"/>
    <w:rsid w:val="0041304A"/>
    <w:rsid w:val="00457958"/>
    <w:rsid w:val="00504AAD"/>
    <w:rsid w:val="00540AFB"/>
    <w:rsid w:val="005823AC"/>
    <w:rsid w:val="005A47BC"/>
    <w:rsid w:val="005B5DE4"/>
    <w:rsid w:val="005D7A6D"/>
    <w:rsid w:val="00605B05"/>
    <w:rsid w:val="00615110"/>
    <w:rsid w:val="006D1244"/>
    <w:rsid w:val="006F20BE"/>
    <w:rsid w:val="007219BE"/>
    <w:rsid w:val="00784BE7"/>
    <w:rsid w:val="00850937"/>
    <w:rsid w:val="0087192A"/>
    <w:rsid w:val="00976597"/>
    <w:rsid w:val="00977F28"/>
    <w:rsid w:val="009D57A6"/>
    <w:rsid w:val="009E6AFA"/>
    <w:rsid w:val="00A1183D"/>
    <w:rsid w:val="00B365AA"/>
    <w:rsid w:val="00B77174"/>
    <w:rsid w:val="00C04C3C"/>
    <w:rsid w:val="00C076F4"/>
    <w:rsid w:val="00C44E60"/>
    <w:rsid w:val="00CB37AC"/>
    <w:rsid w:val="00D3045E"/>
    <w:rsid w:val="00D520FF"/>
    <w:rsid w:val="00DD295B"/>
    <w:rsid w:val="00ED21B9"/>
    <w:rsid w:val="00ED4BBF"/>
    <w:rsid w:val="00F66190"/>
    <w:rsid w:val="00FA21F0"/>
    <w:rsid w:val="00FA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F8BA2"/>
  <w15:chartTrackingRefBased/>
  <w15:docId w15:val="{2F6D764C-50E6-3343-970C-0903A5E13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34357B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Arial" w:hAnsi="Arial" w:cs="Arial"/>
      <w:b/>
      <w:color w:val="000000" w:themeColor="text1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34357B"/>
    <w:rPr>
      <w:rFonts w:ascii="Arial" w:hAnsi="Arial" w:cs="Arial"/>
      <w:b/>
      <w:color w:val="000000" w:themeColor="text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4A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4AF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ED2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5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011FCE966FF46AC9D8526168BB092" ma:contentTypeVersion="12" ma:contentTypeDescription="Create a new document." ma:contentTypeScope="" ma:versionID="ad3d86381edbdd60f94bac0feaa10e92">
  <xsd:schema xmlns:xsd="http://www.w3.org/2001/XMLSchema" xmlns:xs="http://www.w3.org/2001/XMLSchema" xmlns:p="http://schemas.microsoft.com/office/2006/metadata/properties" xmlns:ns2="1597a5b1-1a9e-494c-97e8-d8a4ce941d9a" xmlns:ns3="4ee752db-4b3f-4e9a-a84b-7635a59403ce" targetNamespace="http://schemas.microsoft.com/office/2006/metadata/properties" ma:root="true" ma:fieldsID="1d1bf971a3cc1fda11c7e8fcdc66735e" ns2:_="" ns3:_="">
    <xsd:import namespace="1597a5b1-1a9e-494c-97e8-d8a4ce941d9a"/>
    <xsd:import namespace="4ee752db-4b3f-4e9a-a84b-7635a59403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7a5b1-1a9e-494c-97e8-d8a4ce941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752db-4b3f-4e9a-a84b-7635a59403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4E4550-0F10-4555-8B32-B0592273FFF0}"/>
</file>

<file path=customXml/itemProps2.xml><?xml version="1.0" encoding="utf-8"?>
<ds:datastoreItem xmlns:ds="http://schemas.openxmlformats.org/officeDocument/2006/customXml" ds:itemID="{98ECC1E3-CCF9-4B54-A2C3-3B3D54276FD0}"/>
</file>

<file path=customXml/itemProps3.xml><?xml version="1.0" encoding="utf-8"?>
<ds:datastoreItem xmlns:ds="http://schemas.openxmlformats.org/officeDocument/2006/customXml" ds:itemID="{582F97DB-BD9A-4A35-9F00-3674055162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Kenter</dc:creator>
  <cp:keywords/>
  <dc:description/>
  <cp:lastModifiedBy>Bill Ferreira</cp:lastModifiedBy>
  <cp:revision>32</cp:revision>
  <cp:lastPrinted>2020-01-31T15:48:00Z</cp:lastPrinted>
  <dcterms:created xsi:type="dcterms:W3CDTF">2020-01-29T18:08:00Z</dcterms:created>
  <dcterms:modified xsi:type="dcterms:W3CDTF">2020-01-31T16:28:00Z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0x010100CD6011FCE966FF46AC9D8526168BB092</vt:lpwstr>
  </property>
</Properties>
</file>